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1" w:tblpY="3216"/>
        <w:tblW w:w="5000" w:type="pct"/>
        <w:tblLook w:val="04A0" w:firstRow="1" w:lastRow="0" w:firstColumn="1" w:lastColumn="0" w:noHBand="0" w:noVBand="1"/>
      </w:tblPr>
      <w:tblGrid>
        <w:gridCol w:w="3188"/>
        <w:gridCol w:w="6172"/>
      </w:tblGrid>
      <w:tr w:rsidR="00797FDC" w:rsidRPr="00E52CF5" w14:paraId="35D5CBE1" w14:textId="77777777">
        <w:trPr>
          <w:trHeight w:val="2548"/>
        </w:trPr>
        <w:tc>
          <w:tcPr>
            <w:tcW w:w="4484" w:type="pct"/>
            <w:gridSpan w:val="2"/>
          </w:tcPr>
          <w:p w14:paraId="39A5C3BC" w14:textId="77777777" w:rsidR="00797FDC" w:rsidRDefault="00797FDC"/>
          <w:p w14:paraId="2752CC34" w14:textId="77777777" w:rsidR="00797FDC" w:rsidRDefault="00797FDC">
            <w:pPr>
              <w:jc w:val="center"/>
            </w:pPr>
            <w:r w:rsidRPr="00F0398B">
              <w:rPr>
                <w:rFonts w:ascii="Times New Roman" w:hAnsi="Times New Roman"/>
                <w:noProof/>
              </w:rPr>
              <w:drawing>
                <wp:inline distT="0" distB="0" distL="0" distR="0" wp14:anchorId="0D4E734A" wp14:editId="15A99974">
                  <wp:extent cx="1248655" cy="9525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098" cy="958940"/>
                          </a:xfrm>
                          <a:prstGeom prst="rect">
                            <a:avLst/>
                          </a:prstGeom>
                          <a:noFill/>
                          <a:ln>
                            <a:noFill/>
                          </a:ln>
                        </pic:spPr>
                      </pic:pic>
                    </a:graphicData>
                  </a:graphic>
                </wp:inline>
              </w:drawing>
            </w:r>
          </w:p>
          <w:p w14:paraId="2E70B69E" w14:textId="77777777" w:rsidR="00797FDC" w:rsidRDefault="00797FDC">
            <w:pPr>
              <w:jc w:val="center"/>
            </w:pPr>
          </w:p>
          <w:p w14:paraId="351A8911" w14:textId="77777777" w:rsidR="00797FDC" w:rsidRDefault="00797FDC">
            <w:pPr>
              <w:jc w:val="center"/>
            </w:pPr>
          </w:p>
          <w:p w14:paraId="56091775" w14:textId="77777777" w:rsidR="00797FDC" w:rsidRPr="00E52CF5" w:rsidRDefault="00797FDC">
            <w:pPr>
              <w:jc w:val="center"/>
            </w:pPr>
          </w:p>
        </w:tc>
      </w:tr>
      <w:tr w:rsidR="00797FDC" w:rsidRPr="00C06116" w14:paraId="75746DC1" w14:textId="77777777">
        <w:trPr>
          <w:trHeight w:val="1276"/>
        </w:trPr>
        <w:tc>
          <w:tcPr>
            <w:tcW w:w="4484" w:type="pct"/>
            <w:gridSpan w:val="2"/>
            <w:vAlign w:val="center"/>
          </w:tcPr>
          <w:p w14:paraId="65FB518D" w14:textId="6221CC1E" w:rsidR="00797FDC" w:rsidRPr="00885B15" w:rsidRDefault="00D9659D">
            <w:pPr>
              <w:pStyle w:val="CoverTitle"/>
              <w:framePr w:hSpace="0" w:wrap="auto" w:vAnchor="margin" w:hAnchor="text" w:xAlign="left" w:yAlign="inline"/>
              <w:jc w:val="center"/>
              <w:rPr>
                <w:sz w:val="52"/>
                <w:szCs w:val="52"/>
              </w:rPr>
            </w:pPr>
            <w:r w:rsidRPr="00885B15">
              <w:rPr>
                <w:sz w:val="52"/>
                <w:szCs w:val="52"/>
              </w:rPr>
              <w:t>APPLICATION FORM</w:t>
            </w:r>
          </w:p>
        </w:tc>
      </w:tr>
      <w:tr w:rsidR="00797FDC" w:rsidRPr="00600349" w14:paraId="2FE58147" w14:textId="77777777">
        <w:trPr>
          <w:trHeight w:val="1276"/>
        </w:trPr>
        <w:sdt>
          <w:sdtPr>
            <w:rPr>
              <w:i/>
              <w:iCs/>
              <w:sz w:val="40"/>
              <w:szCs w:val="40"/>
            </w:rPr>
            <w:alias w:val="Sub-Title"/>
            <w:tag w:val="Sub_x002d_Title0"/>
            <w:id w:val="-2128994472"/>
            <w:placeholder>
              <w:docPart w:val="C8CA87837C864061BE34BF6152A7F0E0"/>
            </w:placeholder>
            <w:dataBinding w:prefixMappings="xmlns:ns0='http://schemas.microsoft.com/office/2006/metadata/properties' xmlns:ns1='http://www.w3.org/2001/XMLSchema-instance' xmlns:ns2='http://schemas.microsoft.com/office/infopath/2007/PartnerControls' xmlns:ns3='95c08157-f566-4c37-a877-40f3ed301637' " w:xpath="/ns0:properties[1]/documentManagement[1]/ns3:Sub-Title[1]" w:storeItemID="{00000000-0000-0000-0000-000000000000}"/>
            <w:text/>
          </w:sdtPr>
          <w:sdtContent>
            <w:tc>
              <w:tcPr>
                <w:tcW w:w="4484" w:type="pct"/>
                <w:gridSpan w:val="2"/>
                <w:vAlign w:val="center"/>
              </w:tcPr>
              <w:p w14:paraId="0EA375A9" w14:textId="0FA9A1EA" w:rsidR="00797FDC" w:rsidRPr="00600349" w:rsidRDefault="00DE33BC" w:rsidP="00797FDC">
                <w:pPr>
                  <w:pStyle w:val="CoverTitle"/>
                  <w:framePr w:hSpace="0" w:wrap="auto" w:vAnchor="margin" w:hAnchor="text" w:xAlign="left" w:yAlign="inline"/>
                  <w:jc w:val="center"/>
                  <w:rPr>
                    <w:sz w:val="44"/>
                    <w:szCs w:val="44"/>
                  </w:rPr>
                </w:pPr>
                <w:r w:rsidRPr="00A93266">
                  <w:rPr>
                    <w:i/>
                    <w:iCs/>
                    <w:sz w:val="40"/>
                    <w:szCs w:val="40"/>
                  </w:rPr>
                  <w:t xml:space="preserve">Call for </w:t>
                </w:r>
                <w:r w:rsidR="00A93266">
                  <w:rPr>
                    <w:i/>
                    <w:iCs/>
                    <w:sz w:val="40"/>
                    <w:szCs w:val="40"/>
                  </w:rPr>
                  <w:t>e</w:t>
                </w:r>
                <w:r w:rsidRPr="00A93266">
                  <w:rPr>
                    <w:i/>
                    <w:iCs/>
                    <w:sz w:val="40"/>
                    <w:szCs w:val="40"/>
                  </w:rPr>
                  <w:t xml:space="preserve">xpression of </w:t>
                </w:r>
                <w:r w:rsidR="00A93266">
                  <w:rPr>
                    <w:i/>
                    <w:iCs/>
                    <w:sz w:val="40"/>
                    <w:szCs w:val="40"/>
                  </w:rPr>
                  <w:t>i</w:t>
                </w:r>
                <w:r w:rsidRPr="00A93266">
                  <w:rPr>
                    <w:i/>
                    <w:iCs/>
                    <w:sz w:val="40"/>
                    <w:szCs w:val="40"/>
                  </w:rPr>
                  <w:t xml:space="preserve">nterest for </w:t>
                </w:r>
                <w:r w:rsidR="00A93266">
                  <w:rPr>
                    <w:i/>
                    <w:iCs/>
                    <w:sz w:val="40"/>
                    <w:szCs w:val="40"/>
                  </w:rPr>
                  <w:t>a</w:t>
                </w:r>
                <w:r w:rsidRPr="00A93266">
                  <w:rPr>
                    <w:i/>
                    <w:iCs/>
                    <w:sz w:val="40"/>
                    <w:szCs w:val="40"/>
                  </w:rPr>
                  <w:t xml:space="preserve">ssociated </w:t>
                </w:r>
                <w:r w:rsidR="00A93266">
                  <w:rPr>
                    <w:i/>
                    <w:iCs/>
                    <w:sz w:val="40"/>
                    <w:szCs w:val="40"/>
                  </w:rPr>
                  <w:t>m</w:t>
                </w:r>
                <w:r w:rsidRPr="00A93266">
                  <w:rPr>
                    <w:i/>
                    <w:iCs/>
                    <w:sz w:val="40"/>
                    <w:szCs w:val="40"/>
                  </w:rPr>
                  <w:t xml:space="preserve">embers – GB Decision N°09/2024 – </w:t>
                </w:r>
              </w:p>
            </w:tc>
          </w:sdtContent>
        </w:sdt>
      </w:tr>
      <w:tr w:rsidR="00797FDC" w:rsidRPr="007C7AC4" w14:paraId="6660891C" w14:textId="77777777">
        <w:trPr>
          <w:trHeight w:val="317"/>
        </w:trPr>
        <w:tc>
          <w:tcPr>
            <w:tcW w:w="1527" w:type="pct"/>
            <w:vAlign w:val="center"/>
          </w:tcPr>
          <w:p w14:paraId="3099CF8B" w14:textId="77777777" w:rsidR="00797FDC" w:rsidRDefault="00797FDC" w:rsidP="00797FDC">
            <w:pPr>
              <w:pStyle w:val="CoverData"/>
              <w:jc w:val="left"/>
            </w:pPr>
          </w:p>
          <w:p w14:paraId="1C7E8067" w14:textId="77777777" w:rsidR="00797FDC" w:rsidRDefault="00797FDC" w:rsidP="00797FDC">
            <w:pPr>
              <w:pStyle w:val="CoverData"/>
              <w:jc w:val="left"/>
            </w:pPr>
          </w:p>
          <w:p w14:paraId="6562BB91" w14:textId="77777777" w:rsidR="00797FDC" w:rsidRDefault="00797FDC" w:rsidP="00797FDC">
            <w:pPr>
              <w:pStyle w:val="CoverData"/>
              <w:jc w:val="left"/>
            </w:pPr>
          </w:p>
          <w:p w14:paraId="129D5311" w14:textId="78C22071" w:rsidR="00797FDC" w:rsidRPr="007C7AC4" w:rsidRDefault="004139D6" w:rsidP="00797FDC">
            <w:pPr>
              <w:pStyle w:val="CoverData"/>
              <w:jc w:val="left"/>
            </w:pPr>
            <w:r>
              <w:t>D</w:t>
            </w:r>
            <w:r w:rsidR="00797FDC" w:rsidRPr="007C7AC4">
              <w:t>ate:</w:t>
            </w:r>
          </w:p>
        </w:tc>
        <w:tc>
          <w:tcPr>
            <w:tcW w:w="2957" w:type="pct"/>
            <w:vAlign w:val="center"/>
          </w:tcPr>
          <w:p w14:paraId="217D741A" w14:textId="77777777" w:rsidR="00797FDC" w:rsidRDefault="00797FDC" w:rsidP="00797FDC">
            <w:pPr>
              <w:pStyle w:val="CoverData"/>
              <w:jc w:val="left"/>
            </w:pPr>
          </w:p>
          <w:p w14:paraId="61078C12" w14:textId="77777777" w:rsidR="00797FDC" w:rsidRDefault="00797FDC" w:rsidP="00797FDC">
            <w:pPr>
              <w:pStyle w:val="CoverData"/>
              <w:jc w:val="left"/>
            </w:pPr>
          </w:p>
          <w:p w14:paraId="77AEF66B" w14:textId="77777777" w:rsidR="00797FDC" w:rsidRDefault="00797FDC" w:rsidP="00797FDC">
            <w:pPr>
              <w:pStyle w:val="CoverData"/>
              <w:jc w:val="left"/>
            </w:pPr>
          </w:p>
          <w:p w14:paraId="38887796" w14:textId="40206F3A" w:rsidR="00797FDC" w:rsidRPr="007C7AC4" w:rsidRDefault="00270762" w:rsidP="00797FDC">
            <w:pPr>
              <w:pStyle w:val="CoverData"/>
              <w:jc w:val="left"/>
            </w:pPr>
            <w:r>
              <w:t>21</w:t>
            </w:r>
            <w:r w:rsidR="00797FDC">
              <w:t xml:space="preserve"> </w:t>
            </w:r>
            <w:r w:rsidR="00EE6842">
              <w:t>June</w:t>
            </w:r>
            <w:r w:rsidR="00797FDC">
              <w:t xml:space="preserve"> 2024</w:t>
            </w:r>
          </w:p>
        </w:tc>
      </w:tr>
      <w:tr w:rsidR="00797FDC" w:rsidRPr="007C7AC4" w14:paraId="535B6F6E" w14:textId="77777777">
        <w:trPr>
          <w:trHeight w:val="317"/>
        </w:trPr>
        <w:tc>
          <w:tcPr>
            <w:tcW w:w="1527" w:type="pct"/>
            <w:vAlign w:val="center"/>
          </w:tcPr>
          <w:p w14:paraId="2078EC49" w14:textId="5E90F2C8" w:rsidR="00797FDC" w:rsidRPr="007C7AC4" w:rsidRDefault="00797FDC" w:rsidP="00797FDC">
            <w:pPr>
              <w:pStyle w:val="CoverData"/>
              <w:jc w:val="left"/>
            </w:pPr>
            <w:r w:rsidRPr="007C7AC4">
              <w:t>Edition:</w:t>
            </w:r>
          </w:p>
        </w:tc>
        <w:sdt>
          <w:sdtPr>
            <w:alias w:val="Edition Number"/>
            <w:tag w:val="Edition_x0020_Number"/>
            <w:id w:val="1406794776"/>
            <w:placeholder>
              <w:docPart w:val="1DBB06E9338E48CB8D9958543EE5036B"/>
            </w:placeholder>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00000000-0000-0000-0000-000000000000}"/>
            <w:text/>
          </w:sdtPr>
          <w:sdtContent>
            <w:tc>
              <w:tcPr>
                <w:tcW w:w="2957" w:type="pct"/>
                <w:vAlign w:val="center"/>
              </w:tcPr>
              <w:p w14:paraId="5A0D82B0" w14:textId="1DD3C55B" w:rsidR="00797FDC" w:rsidRPr="007C7AC4" w:rsidRDefault="004139D6" w:rsidP="00797FDC">
                <w:pPr>
                  <w:pStyle w:val="CoverData"/>
                  <w:jc w:val="left"/>
                </w:pPr>
                <w:r>
                  <w:t>1</w:t>
                </w:r>
              </w:p>
            </w:tc>
          </w:sdtContent>
        </w:sdt>
      </w:tr>
      <w:tr w:rsidR="00797FDC" w14:paraId="6B24CACD" w14:textId="77777777">
        <w:trPr>
          <w:trHeight w:val="317"/>
        </w:trPr>
        <w:tc>
          <w:tcPr>
            <w:tcW w:w="1527" w:type="pct"/>
            <w:vAlign w:val="center"/>
          </w:tcPr>
          <w:p w14:paraId="75CEB276" w14:textId="77777777" w:rsidR="00797FDC" w:rsidRPr="007C7AC4" w:rsidRDefault="00797FDC" w:rsidP="00797FDC">
            <w:pPr>
              <w:pStyle w:val="CoverData"/>
              <w:jc w:val="left"/>
            </w:pPr>
            <w:r>
              <w:t>Status:</w:t>
            </w:r>
          </w:p>
        </w:tc>
        <w:tc>
          <w:tcPr>
            <w:tcW w:w="2957" w:type="pct"/>
            <w:vAlign w:val="center"/>
          </w:tcPr>
          <w:p w14:paraId="15A16177" w14:textId="12C24CCF" w:rsidR="00797FDC" w:rsidRDefault="00856C2B" w:rsidP="00797FDC">
            <w:pPr>
              <w:pStyle w:val="CoverData"/>
              <w:jc w:val="left"/>
            </w:pPr>
            <w:r>
              <w:t>Final</w:t>
            </w:r>
          </w:p>
        </w:tc>
      </w:tr>
      <w:tr w:rsidR="00797FDC" w14:paraId="78D48DBD" w14:textId="77777777">
        <w:trPr>
          <w:trHeight w:val="317"/>
        </w:trPr>
        <w:tc>
          <w:tcPr>
            <w:tcW w:w="1527" w:type="pct"/>
            <w:vAlign w:val="center"/>
          </w:tcPr>
          <w:p w14:paraId="7D84F9A1" w14:textId="77777777" w:rsidR="00797FDC" w:rsidRDefault="00797FDC" w:rsidP="00797FDC">
            <w:pPr>
              <w:pStyle w:val="CoverData"/>
              <w:jc w:val="left"/>
            </w:pPr>
            <w:r>
              <w:t>Classification:</w:t>
            </w:r>
          </w:p>
        </w:tc>
        <w:sdt>
          <w:sdtPr>
            <w:alias w:val="Classification"/>
            <w:tag w:val="Classification"/>
            <w:id w:val="299419782"/>
            <w:placeholder>
              <w:docPart w:val="6EFA5B8D07324D4A980AE0CBA76C65AE"/>
            </w:placeholder>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Classification[1]" w:storeItemID="{00000000-0000-0000-0000-000000000000}"/>
            <w:dropDownList>
              <w:listItem w:value="[Classification]"/>
            </w:dropDownList>
          </w:sdtPr>
          <w:sdtContent>
            <w:tc>
              <w:tcPr>
                <w:tcW w:w="2957" w:type="pct"/>
                <w:vAlign w:val="center"/>
              </w:tcPr>
              <w:p w14:paraId="716989B3" w14:textId="77777777" w:rsidR="00797FDC" w:rsidRDefault="00797FDC" w:rsidP="00797FDC">
                <w:pPr>
                  <w:pStyle w:val="CoverData"/>
                  <w:jc w:val="left"/>
                </w:pPr>
                <w:r>
                  <w:t>Public</w:t>
                </w:r>
              </w:p>
            </w:tc>
          </w:sdtContent>
        </w:sdt>
      </w:tr>
    </w:tbl>
    <w:p w14:paraId="0E9842B4" w14:textId="77777777" w:rsidR="00116DA9" w:rsidRDefault="00116DA9"/>
    <w:p w14:paraId="7228930F" w14:textId="77777777" w:rsidR="00797FDC" w:rsidRPr="00797FDC" w:rsidRDefault="00797FDC" w:rsidP="00797FDC"/>
    <w:p w14:paraId="768BC510" w14:textId="77777777" w:rsidR="00797FDC" w:rsidRPr="00797FDC" w:rsidRDefault="00797FDC" w:rsidP="00797FDC"/>
    <w:p w14:paraId="78F23B05" w14:textId="77777777" w:rsidR="00797FDC" w:rsidRPr="00797FDC" w:rsidRDefault="00797FDC" w:rsidP="00797FDC"/>
    <w:p w14:paraId="4A57240C" w14:textId="77777777" w:rsidR="00797FDC" w:rsidRPr="00797FDC" w:rsidRDefault="00797FDC" w:rsidP="00797FDC"/>
    <w:p w14:paraId="2A8E9946" w14:textId="77777777" w:rsidR="00797FDC" w:rsidRPr="00797FDC" w:rsidRDefault="00797FDC" w:rsidP="00797FDC"/>
    <w:p w14:paraId="3C9E5BD5" w14:textId="77777777" w:rsidR="00797FDC" w:rsidRPr="00797FDC" w:rsidRDefault="00797FDC" w:rsidP="00797FDC"/>
    <w:p w14:paraId="04AB4A93" w14:textId="77777777" w:rsidR="00797FDC" w:rsidRPr="00797FDC" w:rsidRDefault="00797FDC" w:rsidP="00797FDC"/>
    <w:p w14:paraId="730606BD" w14:textId="1B0A4386" w:rsidR="00797FDC" w:rsidRDefault="00797FDC" w:rsidP="00797FDC">
      <w:pPr>
        <w:tabs>
          <w:tab w:val="left" w:pos="5370"/>
        </w:tabs>
      </w:pPr>
      <w:r>
        <w:tab/>
      </w:r>
    </w:p>
    <w:p w14:paraId="1EA9F949" w14:textId="77777777" w:rsidR="00797FDC" w:rsidRDefault="00797FDC" w:rsidP="00797FDC">
      <w:pPr>
        <w:tabs>
          <w:tab w:val="left" w:pos="5370"/>
        </w:tabs>
      </w:pPr>
    </w:p>
    <w:p w14:paraId="6DDE04F5" w14:textId="56AA2609"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rPr>
      </w:pPr>
      <w:r w:rsidRPr="00797FDC">
        <w:rPr>
          <w:rFonts w:ascii="Times New Roman" w:hAnsi="Times New Roman"/>
          <w:color w:val="000000" w:themeColor="text1"/>
          <w:sz w:val="24"/>
          <w:szCs w:val="24"/>
        </w:rPr>
        <w:lastRenderedPageBreak/>
        <w:t xml:space="preserve">Please complete this application form electronically and submit it via the functional mailbox of </w:t>
      </w:r>
      <w:r>
        <w:rPr>
          <w:rFonts w:ascii="Times New Roman" w:hAnsi="Times New Roman"/>
          <w:color w:val="000000" w:themeColor="text1"/>
          <w:sz w:val="24"/>
          <w:szCs w:val="24"/>
        </w:rPr>
        <w:t>Europe’s Rail Joint Undertaking</w:t>
      </w:r>
      <w:r w:rsidR="003A64EC">
        <w:rPr>
          <w:rFonts w:ascii="Times New Roman" w:hAnsi="Times New Roman"/>
          <w:color w:val="000000" w:themeColor="text1"/>
          <w:sz w:val="24"/>
          <w:szCs w:val="24"/>
        </w:rPr>
        <w:t xml:space="preserve"> (EU-Rail)</w:t>
      </w:r>
      <w:r w:rsidRPr="00797FDC">
        <w:rPr>
          <w:rFonts w:ascii="Times New Roman" w:hAnsi="Times New Roman"/>
          <w:color w:val="000000" w:themeColor="text1"/>
          <w:sz w:val="24"/>
          <w:szCs w:val="24"/>
        </w:rPr>
        <w:t xml:space="preserve">: </w:t>
      </w:r>
      <w:hyperlink r:id="rId12" w:history="1">
        <w:r w:rsidR="00326548" w:rsidRPr="000769B4">
          <w:rPr>
            <w:rStyle w:val="Hyperlink"/>
          </w:rPr>
          <w:t>info-call@rail-research.europa.eu</w:t>
        </w:r>
      </w:hyperlink>
      <w:r w:rsidR="00326548">
        <w:rPr>
          <w:rFonts w:ascii="Times New Roman" w:hAnsi="Times New Roman"/>
          <w:color w:val="000000" w:themeColor="text1"/>
        </w:rPr>
        <w:t xml:space="preserve"> </w:t>
      </w:r>
    </w:p>
    <w:p w14:paraId="79712C7A" w14:textId="2B6C03A9"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rPr>
      </w:pPr>
      <w:r w:rsidRPr="00797FDC">
        <w:rPr>
          <w:rFonts w:ascii="Times New Roman" w:hAnsi="Times New Roman"/>
          <w:color w:val="000000" w:themeColor="text1"/>
          <w:sz w:val="24"/>
          <w:szCs w:val="24"/>
        </w:rPr>
        <w:t xml:space="preserve">The deadline for submitting is </w:t>
      </w:r>
      <w:r w:rsidR="006A0E91" w:rsidRPr="00AD3286">
        <w:rPr>
          <w:rFonts w:ascii="Times New Roman" w:hAnsi="Times New Roman"/>
          <w:b/>
          <w:bCs/>
          <w:color w:val="000000" w:themeColor="text1"/>
          <w:sz w:val="24"/>
          <w:szCs w:val="24"/>
        </w:rPr>
        <w:t>4 November</w:t>
      </w:r>
      <w:r w:rsidRPr="00AD3286">
        <w:rPr>
          <w:rFonts w:ascii="Times New Roman" w:hAnsi="Times New Roman"/>
          <w:b/>
          <w:bCs/>
          <w:color w:val="000000" w:themeColor="text1"/>
          <w:sz w:val="24"/>
          <w:szCs w:val="24"/>
        </w:rPr>
        <w:t xml:space="preserve"> 2024, 12.00, CEST/Brussels time</w:t>
      </w:r>
      <w:r w:rsidRPr="00797FDC">
        <w:rPr>
          <w:rFonts w:ascii="Times New Roman" w:hAnsi="Times New Roman"/>
          <w:color w:val="000000" w:themeColor="text1"/>
          <w:sz w:val="24"/>
          <w:szCs w:val="24"/>
        </w:rPr>
        <w:t>.</w:t>
      </w:r>
    </w:p>
    <w:p w14:paraId="05C43FBB"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b/>
          <w:bCs/>
          <w:color w:val="000000" w:themeColor="text1"/>
          <w:sz w:val="24"/>
          <w:szCs w:val="24"/>
        </w:rPr>
      </w:pPr>
      <w:r w:rsidRPr="00797FDC">
        <w:rPr>
          <w:rFonts w:ascii="Times New Roman" w:hAnsi="Times New Roman"/>
          <w:b/>
          <w:bCs/>
          <w:color w:val="000000" w:themeColor="text1"/>
          <w:sz w:val="24"/>
          <w:szCs w:val="24"/>
        </w:rPr>
        <w:t>Please only fill in the form in Times New Roman font, pt 12. For filling the application form, please download and save it, complete the form and then save it.</w:t>
      </w:r>
    </w:p>
    <w:p w14:paraId="54CDA2B4"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b/>
          <w:bCs/>
          <w:color w:val="000000" w:themeColor="text1"/>
          <w:sz w:val="24"/>
          <w:szCs w:val="24"/>
          <w:lang w:val="en-IE"/>
        </w:rPr>
      </w:pPr>
      <w:r w:rsidRPr="00797FDC">
        <w:rPr>
          <w:rFonts w:ascii="Times New Roman" w:hAnsi="Times New Roman"/>
          <w:b/>
          <w:bCs/>
          <w:color w:val="000000" w:themeColor="text1"/>
          <w:sz w:val="24"/>
          <w:szCs w:val="24"/>
          <w:lang w:val="en-IE"/>
        </w:rPr>
        <w:t>Important:</w:t>
      </w:r>
    </w:p>
    <w:p w14:paraId="6FE7AEF3"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rPr>
      </w:pPr>
      <w:r w:rsidRPr="00797FDC">
        <w:rPr>
          <w:rFonts w:ascii="Times New Roman" w:hAnsi="Times New Roman"/>
          <w:color w:val="000000" w:themeColor="text1"/>
          <w:sz w:val="24"/>
          <w:szCs w:val="24"/>
        </w:rPr>
        <w:t>•</w:t>
      </w:r>
      <w:r w:rsidRPr="00797FDC">
        <w:rPr>
          <w:rFonts w:ascii="Times New Roman" w:hAnsi="Times New Roman"/>
          <w:color w:val="000000" w:themeColor="text1"/>
          <w:sz w:val="24"/>
          <w:szCs w:val="24"/>
        </w:rPr>
        <w:tab/>
        <w:t xml:space="preserve">The </w:t>
      </w:r>
      <w:r w:rsidRPr="00797FDC">
        <w:rPr>
          <w:rFonts w:ascii="Times New Roman" w:hAnsi="Times New Roman"/>
          <w:b/>
          <w:bCs/>
          <w:color w:val="000000" w:themeColor="text1"/>
          <w:sz w:val="24"/>
          <w:szCs w:val="24"/>
        </w:rPr>
        <w:t>overall</w:t>
      </w:r>
      <w:r w:rsidRPr="00797FDC">
        <w:rPr>
          <w:rFonts w:ascii="Times New Roman" w:hAnsi="Times New Roman"/>
          <w:color w:val="000000" w:themeColor="text1"/>
          <w:sz w:val="24"/>
          <w:szCs w:val="24"/>
        </w:rPr>
        <w:t xml:space="preserve"> </w:t>
      </w:r>
      <w:r w:rsidRPr="00797FDC">
        <w:rPr>
          <w:rFonts w:ascii="Times New Roman" w:hAnsi="Times New Roman"/>
          <w:b/>
          <w:color w:val="000000" w:themeColor="text1"/>
          <w:sz w:val="24"/>
          <w:szCs w:val="24"/>
        </w:rPr>
        <w:t>page limit is 20 pages.</w:t>
      </w:r>
    </w:p>
    <w:p w14:paraId="262F9F22"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lang w:val="en-IE"/>
        </w:rPr>
      </w:pPr>
      <w:r w:rsidRPr="00797FDC">
        <w:rPr>
          <w:rFonts w:ascii="Times New Roman" w:hAnsi="Times New Roman"/>
          <w:color w:val="000000" w:themeColor="text1"/>
          <w:sz w:val="24"/>
          <w:szCs w:val="24"/>
        </w:rPr>
        <w:t>•</w:t>
      </w:r>
      <w:r w:rsidRPr="00797FDC">
        <w:rPr>
          <w:rFonts w:ascii="Times New Roman" w:hAnsi="Times New Roman"/>
          <w:color w:val="000000" w:themeColor="text1"/>
          <w:sz w:val="24"/>
          <w:szCs w:val="24"/>
        </w:rPr>
        <w:tab/>
      </w:r>
      <w:r w:rsidRPr="00797FDC">
        <w:rPr>
          <w:rFonts w:ascii="Times New Roman" w:hAnsi="Times New Roman"/>
          <w:color w:val="000000" w:themeColor="text1"/>
          <w:sz w:val="24"/>
          <w:szCs w:val="24"/>
          <w:lang w:val="en-IE"/>
        </w:rPr>
        <w:t xml:space="preserve">There is no system to check for compliance and therefore when attempting to upload a proposal longer than the specified limit, </w:t>
      </w:r>
      <w:r w:rsidRPr="00797FDC">
        <w:rPr>
          <w:rFonts w:ascii="Times New Roman" w:hAnsi="Times New Roman"/>
          <w:b/>
          <w:bCs/>
          <w:color w:val="000000" w:themeColor="text1"/>
          <w:sz w:val="24"/>
          <w:szCs w:val="24"/>
          <w:u w:val="single"/>
          <w:lang w:val="en-IE"/>
        </w:rPr>
        <w:t>NO</w:t>
      </w:r>
      <w:r w:rsidRPr="00797FDC">
        <w:rPr>
          <w:rFonts w:ascii="Times New Roman" w:hAnsi="Times New Roman"/>
          <w:color w:val="000000" w:themeColor="text1"/>
          <w:sz w:val="24"/>
          <w:szCs w:val="24"/>
          <w:lang w:val="en-IE"/>
        </w:rPr>
        <w:t xml:space="preserve"> automatic warning will be made. Therefore, the applicants shall check if the proposal exceeds the page limits and if so, re-submit a version that conforms with the abovementioned page limitation.</w:t>
      </w:r>
    </w:p>
    <w:p w14:paraId="0BF8A2C3" w14:textId="366A46D3"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rPr>
      </w:pPr>
      <w:r w:rsidRPr="00797FDC">
        <w:rPr>
          <w:rFonts w:ascii="Times New Roman" w:hAnsi="Times New Roman"/>
          <w:color w:val="000000" w:themeColor="text1"/>
          <w:sz w:val="24"/>
          <w:szCs w:val="24"/>
        </w:rPr>
        <w:t>•</w:t>
      </w:r>
      <w:r w:rsidRPr="00797FDC">
        <w:rPr>
          <w:rFonts w:ascii="Times New Roman" w:hAnsi="Times New Roman"/>
          <w:color w:val="000000" w:themeColor="text1"/>
          <w:sz w:val="24"/>
          <w:szCs w:val="24"/>
        </w:rPr>
        <w:tab/>
        <w:t>Experts will be instructed to disregard the excess pages. The proposal is a self-contained document. Experts will be instructed to ignore hyperlinks to information that is specifically designed to expand the proposal, thus circumventing the page limit</w:t>
      </w:r>
      <w:r>
        <w:rPr>
          <w:rFonts w:ascii="Times New Roman" w:hAnsi="Times New Roman"/>
          <w:color w:val="000000" w:themeColor="text1"/>
          <w:sz w:val="24"/>
          <w:szCs w:val="24"/>
        </w:rPr>
        <w:t>.</w:t>
      </w:r>
    </w:p>
    <w:p w14:paraId="5C88CA49"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rPr>
      </w:pPr>
      <w:r w:rsidRPr="00797FDC">
        <w:rPr>
          <w:rFonts w:ascii="Times New Roman" w:hAnsi="Times New Roman"/>
          <w:color w:val="000000" w:themeColor="text1"/>
          <w:sz w:val="24"/>
          <w:szCs w:val="24"/>
        </w:rPr>
        <w:t>•</w:t>
      </w:r>
      <w:r w:rsidRPr="00797FDC">
        <w:rPr>
          <w:rFonts w:ascii="Times New Roman" w:hAnsi="Times New Roman"/>
          <w:color w:val="000000" w:themeColor="text1"/>
          <w:sz w:val="24"/>
          <w:szCs w:val="24"/>
        </w:rPr>
        <w:tab/>
        <w:t>Please, do not consider the page limit as a target! It is in your interest to keep your text as concise as possible.</w:t>
      </w:r>
    </w:p>
    <w:p w14:paraId="06C53C3F"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rPr>
      </w:pPr>
      <w:r w:rsidRPr="00797FDC">
        <w:rPr>
          <w:rFonts w:ascii="Times New Roman" w:hAnsi="Times New Roman"/>
          <w:color w:val="000000" w:themeColor="text1"/>
          <w:sz w:val="24"/>
          <w:szCs w:val="24"/>
        </w:rPr>
        <w:t>•</w:t>
      </w:r>
      <w:r w:rsidRPr="00797FDC">
        <w:rPr>
          <w:rFonts w:ascii="Times New Roman" w:hAnsi="Times New Roman"/>
          <w:color w:val="000000" w:themeColor="text1"/>
          <w:sz w:val="24"/>
          <w:szCs w:val="24"/>
        </w:rPr>
        <w:tab/>
        <w:t>Before submitting an application, applicants should check their eligibility, admissibility, and all general conditions to be met and provide all necessary elements required in the application submission process.</w:t>
      </w:r>
    </w:p>
    <w:p w14:paraId="57A4FBAD"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b/>
          <w:bCs/>
          <w:color w:val="000000" w:themeColor="text1"/>
          <w:sz w:val="24"/>
          <w:szCs w:val="24"/>
        </w:rPr>
      </w:pPr>
      <w:r w:rsidRPr="00797FDC">
        <w:rPr>
          <w:rFonts w:ascii="Times New Roman" w:hAnsi="Times New Roman"/>
          <w:b/>
          <w:bCs/>
          <w:color w:val="000000" w:themeColor="text1"/>
          <w:sz w:val="24"/>
          <w:szCs w:val="24"/>
        </w:rPr>
        <w:t xml:space="preserve">Mandatory formatting conditions: </w:t>
      </w:r>
    </w:p>
    <w:p w14:paraId="6F57FDED"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rPr>
      </w:pPr>
      <w:r w:rsidRPr="00797FDC">
        <w:rPr>
          <w:rFonts w:ascii="Times New Roman" w:hAnsi="Times New Roman"/>
          <w:color w:val="000000" w:themeColor="text1"/>
          <w:sz w:val="24"/>
          <w:szCs w:val="24"/>
        </w:rPr>
        <w:t>•</w:t>
      </w:r>
      <w:r w:rsidRPr="00797FDC">
        <w:rPr>
          <w:rFonts w:ascii="Times New Roman" w:hAnsi="Times New Roman"/>
          <w:color w:val="000000" w:themeColor="text1"/>
          <w:sz w:val="24"/>
          <w:szCs w:val="24"/>
        </w:rPr>
        <w:tab/>
      </w:r>
      <w:r w:rsidRPr="00797FDC">
        <w:rPr>
          <w:rFonts w:ascii="Times New Roman" w:hAnsi="Times New Roman"/>
          <w:b/>
          <w:bCs/>
          <w:color w:val="000000" w:themeColor="text1"/>
          <w:sz w:val="24"/>
          <w:szCs w:val="24"/>
        </w:rPr>
        <w:t>Font for the main body text: Times New Roman</w:t>
      </w:r>
      <w:r w:rsidRPr="00797FDC">
        <w:rPr>
          <w:rFonts w:ascii="Times New Roman" w:hAnsi="Times New Roman"/>
          <w:color w:val="000000" w:themeColor="text1"/>
          <w:sz w:val="24"/>
          <w:szCs w:val="24"/>
        </w:rPr>
        <w:t xml:space="preserve"> (Windows platforms), Times/Times New Roman (Apple platforms) or Nimbus Roman No. 9 L (Linux distributions). 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limits).</w:t>
      </w:r>
    </w:p>
    <w:p w14:paraId="1DB56463"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rPr>
      </w:pPr>
      <w:r w:rsidRPr="00797FDC">
        <w:rPr>
          <w:rFonts w:ascii="Times New Roman" w:hAnsi="Times New Roman"/>
          <w:color w:val="000000" w:themeColor="text1"/>
          <w:sz w:val="24"/>
          <w:szCs w:val="24"/>
        </w:rPr>
        <w:t>•</w:t>
      </w:r>
      <w:r w:rsidRPr="00797FDC">
        <w:rPr>
          <w:rFonts w:ascii="Times New Roman" w:hAnsi="Times New Roman"/>
          <w:color w:val="000000" w:themeColor="text1"/>
          <w:sz w:val="24"/>
          <w:szCs w:val="24"/>
        </w:rPr>
        <w:tab/>
      </w:r>
      <w:r w:rsidRPr="00797FDC">
        <w:rPr>
          <w:rFonts w:ascii="Times New Roman" w:hAnsi="Times New Roman"/>
          <w:b/>
          <w:bCs/>
          <w:color w:val="000000" w:themeColor="text1"/>
          <w:sz w:val="24"/>
          <w:szCs w:val="24"/>
        </w:rPr>
        <w:t>Minimum font size allowed is 12 points</w:t>
      </w:r>
      <w:r w:rsidRPr="00797FDC">
        <w:rPr>
          <w:rFonts w:ascii="Times New Roman" w:hAnsi="Times New Roman"/>
          <w:color w:val="000000" w:themeColor="text1"/>
          <w:sz w:val="24"/>
          <w:szCs w:val="24"/>
        </w:rPr>
        <w:t>. Standard character spacing and a minimum of single line spacing is to be used. This applies to the body text, including text in tables. Text elements other than the body text, such as headers, foot/end notes, captions, formula's, may deviate, but must be legible.</w:t>
      </w:r>
    </w:p>
    <w:p w14:paraId="52D8E409" w14:textId="77777777" w:rsidR="00797FDC" w:rsidRPr="00797FDC" w:rsidRDefault="00797FDC" w:rsidP="00797FDC">
      <w:pPr>
        <w:pBdr>
          <w:top w:val="single" w:sz="4" w:space="1" w:color="auto"/>
          <w:left w:val="single" w:sz="4" w:space="4" w:color="auto"/>
          <w:bottom w:val="single" w:sz="4" w:space="1" w:color="auto"/>
          <w:right w:val="single" w:sz="4" w:space="4" w:color="auto"/>
        </w:pBdr>
        <w:spacing w:before="120"/>
        <w:ind w:left="426" w:right="301"/>
        <w:rPr>
          <w:rFonts w:ascii="Times New Roman" w:hAnsi="Times New Roman"/>
          <w:color w:val="000000" w:themeColor="text1"/>
          <w:sz w:val="24"/>
          <w:szCs w:val="24"/>
        </w:rPr>
      </w:pPr>
      <w:r w:rsidRPr="00797FDC">
        <w:rPr>
          <w:rFonts w:ascii="Times New Roman" w:hAnsi="Times New Roman"/>
          <w:color w:val="000000" w:themeColor="text1"/>
          <w:sz w:val="24"/>
          <w:szCs w:val="24"/>
        </w:rPr>
        <w:t>•</w:t>
      </w:r>
      <w:r w:rsidRPr="00797FDC">
        <w:rPr>
          <w:rFonts w:ascii="Times New Roman" w:hAnsi="Times New Roman"/>
          <w:color w:val="000000" w:themeColor="text1"/>
          <w:sz w:val="24"/>
          <w:szCs w:val="24"/>
        </w:rPr>
        <w:tab/>
      </w:r>
      <w:r w:rsidRPr="00797FDC">
        <w:rPr>
          <w:rFonts w:ascii="Times New Roman" w:hAnsi="Times New Roman"/>
          <w:b/>
          <w:bCs/>
          <w:color w:val="000000" w:themeColor="text1"/>
          <w:sz w:val="24"/>
          <w:szCs w:val="24"/>
        </w:rPr>
        <w:t>The page size is A4</w:t>
      </w:r>
      <w:r w:rsidRPr="00797FDC">
        <w:rPr>
          <w:rFonts w:ascii="Times New Roman" w:hAnsi="Times New Roman"/>
          <w:color w:val="000000" w:themeColor="text1"/>
          <w:sz w:val="24"/>
          <w:szCs w:val="24"/>
        </w:rPr>
        <w:t>, and all margins (top, bottom, left, right) and footers or headers of this template shall remain unchanged. Pictures, tables, formulas and graphics can be added but must be legible and are included within the page limits.</w:t>
      </w:r>
    </w:p>
    <w:p w14:paraId="4C7E3DB9" w14:textId="6A421760" w:rsidR="00797FDC" w:rsidRPr="00797FDC" w:rsidRDefault="00797FDC" w:rsidP="00797FDC">
      <w:pPr>
        <w:tabs>
          <w:tab w:val="left" w:pos="5370"/>
        </w:tabs>
      </w:pPr>
    </w:p>
    <w:p w14:paraId="53F918E6" w14:textId="77777777" w:rsidR="00797FDC" w:rsidRPr="00797FDC" w:rsidRDefault="00797FDC" w:rsidP="00797FDC"/>
    <w:p w14:paraId="3F47D1BC" w14:textId="77777777" w:rsidR="00797FDC" w:rsidRPr="00797FDC" w:rsidRDefault="00797FDC" w:rsidP="00797FDC"/>
    <w:p w14:paraId="318ACE8A" w14:textId="77777777" w:rsidR="00797FDC" w:rsidRPr="00797FDC" w:rsidRDefault="00797FDC" w:rsidP="00797FDC"/>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552"/>
        <w:gridCol w:w="2125"/>
        <w:gridCol w:w="3433"/>
      </w:tblGrid>
      <w:tr w:rsidR="00797FDC" w14:paraId="4818B31C" w14:textId="77777777">
        <w:trPr>
          <w:trHeight w:val="395"/>
        </w:trPr>
        <w:tc>
          <w:tcPr>
            <w:tcW w:w="8679" w:type="dxa"/>
            <w:gridSpan w:val="4"/>
            <w:shd w:val="clear" w:color="auto" w:fill="BEBEBE"/>
          </w:tcPr>
          <w:p w14:paraId="1254539F" w14:textId="77777777" w:rsidR="00797FDC" w:rsidRDefault="00797FDC">
            <w:pPr>
              <w:pStyle w:val="TableParagraph"/>
              <w:spacing w:line="275" w:lineRule="exact"/>
              <w:rPr>
                <w:b/>
                <w:sz w:val="24"/>
              </w:rPr>
            </w:pPr>
            <w:r>
              <w:rPr>
                <w:b/>
                <w:sz w:val="24"/>
              </w:rPr>
              <w:t>1. Information about the applicant</w:t>
            </w:r>
          </w:p>
        </w:tc>
      </w:tr>
      <w:tr w:rsidR="00797FDC" w14:paraId="6523E02D" w14:textId="77777777">
        <w:trPr>
          <w:trHeight w:val="558"/>
        </w:trPr>
        <w:tc>
          <w:tcPr>
            <w:tcW w:w="569" w:type="dxa"/>
            <w:vMerge w:val="restart"/>
          </w:tcPr>
          <w:p w14:paraId="769C036C" w14:textId="77777777" w:rsidR="00797FDC" w:rsidRDefault="00797FDC">
            <w:pPr>
              <w:pStyle w:val="TableParagraph"/>
              <w:spacing w:line="270" w:lineRule="exact"/>
              <w:ind w:left="141"/>
              <w:rPr>
                <w:sz w:val="24"/>
              </w:rPr>
            </w:pPr>
            <w:r>
              <w:rPr>
                <w:sz w:val="24"/>
              </w:rPr>
              <w:t>1.1.</w:t>
            </w:r>
          </w:p>
        </w:tc>
        <w:tc>
          <w:tcPr>
            <w:tcW w:w="2552" w:type="dxa"/>
          </w:tcPr>
          <w:p w14:paraId="5A3C46A9" w14:textId="77777777" w:rsidR="00797FDC" w:rsidRDefault="00797FDC">
            <w:pPr>
              <w:pStyle w:val="TableParagraph"/>
              <w:spacing w:line="270" w:lineRule="exact"/>
              <w:rPr>
                <w:sz w:val="24"/>
              </w:rPr>
            </w:pPr>
            <w:r>
              <w:rPr>
                <w:sz w:val="24"/>
              </w:rPr>
              <w:t>Name of the company/organization</w:t>
            </w:r>
          </w:p>
          <w:p w14:paraId="556FA81F" w14:textId="77777777" w:rsidR="00797FDC" w:rsidRDefault="00797FDC">
            <w:pPr>
              <w:pStyle w:val="TableParagraph"/>
              <w:spacing w:line="270" w:lineRule="exact"/>
              <w:rPr>
                <w:sz w:val="24"/>
              </w:rPr>
            </w:pPr>
          </w:p>
        </w:tc>
        <w:tc>
          <w:tcPr>
            <w:tcW w:w="5558" w:type="dxa"/>
            <w:gridSpan w:val="2"/>
          </w:tcPr>
          <w:p w14:paraId="3791883A" w14:textId="77777777" w:rsidR="00797FDC" w:rsidRDefault="00797FDC">
            <w:pPr>
              <w:pStyle w:val="TableParagraph"/>
              <w:ind w:left="108"/>
              <w:rPr>
                <w:sz w:val="20"/>
              </w:rPr>
            </w:pPr>
          </w:p>
        </w:tc>
      </w:tr>
      <w:tr w:rsidR="00797FDC" w14:paraId="59F70BAC" w14:textId="77777777">
        <w:trPr>
          <w:trHeight w:val="558"/>
        </w:trPr>
        <w:tc>
          <w:tcPr>
            <w:tcW w:w="569" w:type="dxa"/>
            <w:vMerge/>
          </w:tcPr>
          <w:p w14:paraId="2C5C06A6" w14:textId="77777777" w:rsidR="00797FDC" w:rsidRDefault="00797FDC">
            <w:pPr>
              <w:pStyle w:val="TableParagraph"/>
              <w:spacing w:line="270" w:lineRule="exact"/>
              <w:ind w:left="141"/>
              <w:rPr>
                <w:sz w:val="24"/>
              </w:rPr>
            </w:pPr>
          </w:p>
        </w:tc>
        <w:tc>
          <w:tcPr>
            <w:tcW w:w="2552" w:type="dxa"/>
          </w:tcPr>
          <w:p w14:paraId="6177E226" w14:textId="77777777" w:rsidR="00797FDC" w:rsidRDefault="00797FDC">
            <w:pPr>
              <w:pStyle w:val="TableParagraph"/>
              <w:spacing w:line="270" w:lineRule="exact"/>
              <w:rPr>
                <w:sz w:val="24"/>
              </w:rPr>
            </w:pPr>
            <w:r>
              <w:rPr>
                <w:sz w:val="24"/>
              </w:rPr>
              <w:t>Country</w:t>
            </w:r>
          </w:p>
        </w:tc>
        <w:tc>
          <w:tcPr>
            <w:tcW w:w="5558" w:type="dxa"/>
            <w:gridSpan w:val="2"/>
          </w:tcPr>
          <w:p w14:paraId="4F2BAF75" w14:textId="77777777" w:rsidR="00797FDC" w:rsidRDefault="00797FDC">
            <w:pPr>
              <w:pStyle w:val="TableParagraph"/>
              <w:ind w:left="108"/>
              <w:rPr>
                <w:sz w:val="20"/>
              </w:rPr>
            </w:pPr>
          </w:p>
        </w:tc>
      </w:tr>
      <w:tr w:rsidR="00797FDC" w14:paraId="524CE35A" w14:textId="77777777">
        <w:trPr>
          <w:trHeight w:val="683"/>
        </w:trPr>
        <w:tc>
          <w:tcPr>
            <w:tcW w:w="569" w:type="dxa"/>
            <w:vMerge w:val="restart"/>
          </w:tcPr>
          <w:p w14:paraId="75879C19" w14:textId="77777777" w:rsidR="00797FDC" w:rsidRDefault="00797FDC">
            <w:pPr>
              <w:pStyle w:val="TableParagraph"/>
              <w:spacing w:line="270" w:lineRule="exact"/>
              <w:ind w:left="141"/>
              <w:rPr>
                <w:sz w:val="24"/>
              </w:rPr>
            </w:pPr>
            <w:r>
              <w:rPr>
                <w:sz w:val="24"/>
              </w:rPr>
              <w:t>1.2.</w:t>
            </w:r>
          </w:p>
        </w:tc>
        <w:tc>
          <w:tcPr>
            <w:tcW w:w="2552" w:type="dxa"/>
            <w:vMerge w:val="restart"/>
          </w:tcPr>
          <w:p w14:paraId="6E7C6A62" w14:textId="77777777" w:rsidR="00797FDC" w:rsidRDefault="00797FDC">
            <w:pPr>
              <w:pStyle w:val="TableParagraph"/>
              <w:spacing w:line="270" w:lineRule="exact"/>
              <w:rPr>
                <w:sz w:val="24"/>
              </w:rPr>
            </w:pPr>
            <w:r>
              <w:rPr>
                <w:sz w:val="24"/>
              </w:rPr>
              <w:t>Contact person</w:t>
            </w:r>
          </w:p>
        </w:tc>
        <w:tc>
          <w:tcPr>
            <w:tcW w:w="2125" w:type="dxa"/>
          </w:tcPr>
          <w:p w14:paraId="360A22D2" w14:textId="77777777" w:rsidR="00797FDC" w:rsidRDefault="00797FDC">
            <w:pPr>
              <w:pStyle w:val="TableParagraph"/>
              <w:spacing w:line="270" w:lineRule="exact"/>
              <w:rPr>
                <w:sz w:val="24"/>
              </w:rPr>
            </w:pPr>
            <w:r>
              <w:rPr>
                <w:sz w:val="24"/>
              </w:rPr>
              <w:t>Name, Surname</w:t>
            </w:r>
          </w:p>
        </w:tc>
        <w:tc>
          <w:tcPr>
            <w:tcW w:w="3433" w:type="dxa"/>
          </w:tcPr>
          <w:p w14:paraId="3DE69773" w14:textId="77777777" w:rsidR="00797FDC" w:rsidRDefault="00797FDC">
            <w:pPr>
              <w:pStyle w:val="TableParagraph"/>
              <w:ind w:left="0"/>
              <w:rPr>
                <w:sz w:val="20"/>
              </w:rPr>
            </w:pPr>
          </w:p>
        </w:tc>
      </w:tr>
      <w:tr w:rsidR="00797FDC" w14:paraId="29FA7CD7" w14:textId="77777777">
        <w:trPr>
          <w:trHeight w:val="627"/>
        </w:trPr>
        <w:tc>
          <w:tcPr>
            <w:tcW w:w="569" w:type="dxa"/>
            <w:vMerge/>
          </w:tcPr>
          <w:p w14:paraId="6ABAE5F5" w14:textId="77777777" w:rsidR="00797FDC" w:rsidRDefault="00797FDC">
            <w:pPr>
              <w:rPr>
                <w:sz w:val="2"/>
                <w:szCs w:val="2"/>
              </w:rPr>
            </w:pPr>
          </w:p>
        </w:tc>
        <w:tc>
          <w:tcPr>
            <w:tcW w:w="2552" w:type="dxa"/>
            <w:vMerge/>
            <w:tcBorders>
              <w:top w:val="nil"/>
            </w:tcBorders>
          </w:tcPr>
          <w:p w14:paraId="1F14E849" w14:textId="77777777" w:rsidR="00797FDC" w:rsidRDefault="00797FDC">
            <w:pPr>
              <w:rPr>
                <w:sz w:val="2"/>
                <w:szCs w:val="2"/>
              </w:rPr>
            </w:pPr>
          </w:p>
        </w:tc>
        <w:tc>
          <w:tcPr>
            <w:tcW w:w="2125" w:type="dxa"/>
          </w:tcPr>
          <w:p w14:paraId="001FEACD" w14:textId="77777777" w:rsidR="00797FDC" w:rsidRDefault="00797FDC">
            <w:pPr>
              <w:pStyle w:val="TableParagraph"/>
              <w:spacing w:line="270" w:lineRule="exact"/>
              <w:rPr>
                <w:sz w:val="24"/>
              </w:rPr>
            </w:pPr>
            <w:r>
              <w:rPr>
                <w:sz w:val="24"/>
              </w:rPr>
              <w:t>Job title</w:t>
            </w:r>
          </w:p>
        </w:tc>
        <w:tc>
          <w:tcPr>
            <w:tcW w:w="3433" w:type="dxa"/>
          </w:tcPr>
          <w:p w14:paraId="637F6960" w14:textId="77777777" w:rsidR="00797FDC" w:rsidRDefault="00797FDC">
            <w:pPr>
              <w:pStyle w:val="TableParagraph"/>
              <w:ind w:left="0"/>
              <w:rPr>
                <w:sz w:val="20"/>
              </w:rPr>
            </w:pPr>
          </w:p>
        </w:tc>
      </w:tr>
      <w:tr w:rsidR="00797FDC" w14:paraId="24C82912" w14:textId="77777777">
        <w:trPr>
          <w:trHeight w:val="759"/>
        </w:trPr>
        <w:tc>
          <w:tcPr>
            <w:tcW w:w="569" w:type="dxa"/>
            <w:vMerge/>
          </w:tcPr>
          <w:p w14:paraId="09941ABA" w14:textId="77777777" w:rsidR="00797FDC" w:rsidRDefault="00797FDC">
            <w:pPr>
              <w:rPr>
                <w:sz w:val="2"/>
                <w:szCs w:val="2"/>
              </w:rPr>
            </w:pPr>
          </w:p>
        </w:tc>
        <w:tc>
          <w:tcPr>
            <w:tcW w:w="2552" w:type="dxa"/>
            <w:vMerge/>
            <w:tcBorders>
              <w:top w:val="nil"/>
            </w:tcBorders>
          </w:tcPr>
          <w:p w14:paraId="11D20426" w14:textId="77777777" w:rsidR="00797FDC" w:rsidRDefault="00797FDC">
            <w:pPr>
              <w:rPr>
                <w:sz w:val="2"/>
                <w:szCs w:val="2"/>
              </w:rPr>
            </w:pPr>
          </w:p>
        </w:tc>
        <w:tc>
          <w:tcPr>
            <w:tcW w:w="2125" w:type="dxa"/>
          </w:tcPr>
          <w:p w14:paraId="40F5F095" w14:textId="77777777" w:rsidR="00797FDC" w:rsidRDefault="00797FDC">
            <w:pPr>
              <w:pStyle w:val="TableParagraph"/>
              <w:spacing w:line="270" w:lineRule="exact"/>
              <w:rPr>
                <w:sz w:val="24"/>
              </w:rPr>
            </w:pPr>
            <w:r>
              <w:rPr>
                <w:sz w:val="24"/>
              </w:rPr>
              <w:t>Phone</w:t>
            </w:r>
          </w:p>
          <w:p w14:paraId="361B689C" w14:textId="013C4768" w:rsidR="00797FDC" w:rsidRDefault="00797FDC">
            <w:pPr>
              <w:pStyle w:val="TableParagraph"/>
              <w:rPr>
                <w:sz w:val="24"/>
              </w:rPr>
            </w:pPr>
            <w:r>
              <w:rPr>
                <w:sz w:val="24"/>
              </w:rPr>
              <w:t>(</w:t>
            </w:r>
            <w:r w:rsidR="003917B9">
              <w:rPr>
                <w:sz w:val="24"/>
              </w:rPr>
              <w:t>e.g.,</w:t>
            </w:r>
            <w:r>
              <w:rPr>
                <w:sz w:val="24"/>
              </w:rPr>
              <w:t xml:space="preserve"> +32-2-….)</w:t>
            </w:r>
          </w:p>
        </w:tc>
        <w:tc>
          <w:tcPr>
            <w:tcW w:w="3433" w:type="dxa"/>
          </w:tcPr>
          <w:p w14:paraId="5488F266" w14:textId="77777777" w:rsidR="00797FDC" w:rsidRDefault="00797FDC">
            <w:pPr>
              <w:pStyle w:val="TableParagraph"/>
              <w:ind w:left="0"/>
              <w:rPr>
                <w:sz w:val="20"/>
              </w:rPr>
            </w:pPr>
          </w:p>
        </w:tc>
      </w:tr>
      <w:tr w:rsidR="00797FDC" w14:paraId="12E055D5" w14:textId="77777777">
        <w:trPr>
          <w:trHeight w:val="717"/>
        </w:trPr>
        <w:tc>
          <w:tcPr>
            <w:tcW w:w="569" w:type="dxa"/>
            <w:vMerge/>
          </w:tcPr>
          <w:p w14:paraId="2DDC4E3D" w14:textId="77777777" w:rsidR="00797FDC" w:rsidRDefault="00797FDC">
            <w:pPr>
              <w:rPr>
                <w:sz w:val="2"/>
                <w:szCs w:val="2"/>
              </w:rPr>
            </w:pPr>
          </w:p>
        </w:tc>
        <w:tc>
          <w:tcPr>
            <w:tcW w:w="2552" w:type="dxa"/>
            <w:vMerge/>
            <w:tcBorders>
              <w:top w:val="nil"/>
            </w:tcBorders>
          </w:tcPr>
          <w:p w14:paraId="77B24490" w14:textId="77777777" w:rsidR="00797FDC" w:rsidRDefault="00797FDC">
            <w:pPr>
              <w:rPr>
                <w:sz w:val="2"/>
                <w:szCs w:val="2"/>
              </w:rPr>
            </w:pPr>
          </w:p>
        </w:tc>
        <w:tc>
          <w:tcPr>
            <w:tcW w:w="2125" w:type="dxa"/>
          </w:tcPr>
          <w:p w14:paraId="0CFD3051" w14:textId="77777777" w:rsidR="00797FDC" w:rsidRDefault="00797FDC">
            <w:pPr>
              <w:pStyle w:val="TableParagraph"/>
              <w:spacing w:line="270" w:lineRule="exact"/>
              <w:rPr>
                <w:sz w:val="24"/>
              </w:rPr>
            </w:pPr>
            <w:r>
              <w:rPr>
                <w:sz w:val="24"/>
              </w:rPr>
              <w:t>E-mail address</w:t>
            </w:r>
          </w:p>
        </w:tc>
        <w:tc>
          <w:tcPr>
            <w:tcW w:w="3433" w:type="dxa"/>
          </w:tcPr>
          <w:p w14:paraId="68334B65" w14:textId="77777777" w:rsidR="00797FDC" w:rsidRDefault="00797FDC">
            <w:pPr>
              <w:pStyle w:val="TableParagraph"/>
              <w:ind w:left="0"/>
              <w:rPr>
                <w:sz w:val="20"/>
              </w:rPr>
            </w:pPr>
          </w:p>
        </w:tc>
      </w:tr>
      <w:tr w:rsidR="00797FDC" w14:paraId="45538DF1" w14:textId="77777777">
        <w:trPr>
          <w:trHeight w:val="695"/>
        </w:trPr>
        <w:tc>
          <w:tcPr>
            <w:tcW w:w="569" w:type="dxa"/>
            <w:vMerge/>
          </w:tcPr>
          <w:p w14:paraId="434994AF" w14:textId="77777777" w:rsidR="00797FDC" w:rsidRDefault="00797FDC">
            <w:pPr>
              <w:rPr>
                <w:sz w:val="2"/>
                <w:szCs w:val="2"/>
              </w:rPr>
            </w:pPr>
          </w:p>
        </w:tc>
        <w:tc>
          <w:tcPr>
            <w:tcW w:w="2552" w:type="dxa"/>
            <w:vMerge w:val="restart"/>
            <w:tcBorders>
              <w:top w:val="nil"/>
            </w:tcBorders>
          </w:tcPr>
          <w:p w14:paraId="13989F49" w14:textId="77777777" w:rsidR="00797FDC" w:rsidRDefault="00797FDC" w:rsidP="00797FDC">
            <w:pPr>
              <w:ind w:left="108"/>
              <w:jc w:val="left"/>
              <w:rPr>
                <w:rFonts w:ascii="Times New Roman" w:hAnsi="Times New Roman"/>
                <w:color w:val="000000" w:themeColor="text1"/>
                <w:sz w:val="24"/>
              </w:rPr>
            </w:pPr>
            <w:r w:rsidRPr="00797FDC">
              <w:rPr>
                <w:rFonts w:ascii="Times New Roman" w:hAnsi="Times New Roman"/>
                <w:color w:val="000000" w:themeColor="text1"/>
                <w:sz w:val="24"/>
              </w:rPr>
              <w:t xml:space="preserve">Legal representative </w:t>
            </w:r>
          </w:p>
          <w:p w14:paraId="78D9E246" w14:textId="746CF8FB" w:rsidR="00797FDC" w:rsidRPr="00797FDC" w:rsidRDefault="00797FDC" w:rsidP="00797FDC">
            <w:pPr>
              <w:ind w:left="108"/>
              <w:jc w:val="left"/>
              <w:rPr>
                <w:rFonts w:ascii="Times New Roman" w:hAnsi="Times New Roman"/>
                <w:sz w:val="2"/>
                <w:szCs w:val="2"/>
              </w:rPr>
            </w:pPr>
            <w:r w:rsidRPr="00797FDC">
              <w:rPr>
                <w:rFonts w:ascii="Times New Roman" w:hAnsi="Times New Roman"/>
                <w:color w:val="000000" w:themeColor="text1"/>
                <w:sz w:val="24"/>
              </w:rPr>
              <w:t>of the</w:t>
            </w:r>
            <w:r>
              <w:rPr>
                <w:rFonts w:ascii="Times New Roman" w:hAnsi="Times New Roman"/>
                <w:color w:val="000000" w:themeColor="text1"/>
                <w:sz w:val="24"/>
              </w:rPr>
              <w:t xml:space="preserve"> </w:t>
            </w:r>
            <w:r w:rsidRPr="00797FDC">
              <w:rPr>
                <w:rFonts w:ascii="Times New Roman" w:hAnsi="Times New Roman"/>
                <w:color w:val="000000" w:themeColor="text1"/>
                <w:sz w:val="24"/>
              </w:rPr>
              <w:t>company/organization</w:t>
            </w:r>
          </w:p>
        </w:tc>
        <w:tc>
          <w:tcPr>
            <w:tcW w:w="2125" w:type="dxa"/>
          </w:tcPr>
          <w:p w14:paraId="59CA9C6D" w14:textId="77777777" w:rsidR="00797FDC" w:rsidRDefault="00797FDC">
            <w:pPr>
              <w:pStyle w:val="TableParagraph"/>
              <w:spacing w:line="270" w:lineRule="exact"/>
              <w:rPr>
                <w:sz w:val="24"/>
              </w:rPr>
            </w:pPr>
            <w:r>
              <w:rPr>
                <w:sz w:val="24"/>
              </w:rPr>
              <w:t>Name, Surname</w:t>
            </w:r>
          </w:p>
        </w:tc>
        <w:tc>
          <w:tcPr>
            <w:tcW w:w="3433" w:type="dxa"/>
          </w:tcPr>
          <w:p w14:paraId="4CDFEB52" w14:textId="77777777" w:rsidR="00797FDC" w:rsidRDefault="00797FDC">
            <w:pPr>
              <w:pStyle w:val="TableParagraph"/>
              <w:ind w:left="0"/>
              <w:rPr>
                <w:sz w:val="20"/>
              </w:rPr>
            </w:pPr>
          </w:p>
        </w:tc>
      </w:tr>
      <w:tr w:rsidR="00797FDC" w14:paraId="3E5996EE" w14:textId="77777777">
        <w:trPr>
          <w:trHeight w:val="707"/>
        </w:trPr>
        <w:tc>
          <w:tcPr>
            <w:tcW w:w="569" w:type="dxa"/>
            <w:vMerge/>
          </w:tcPr>
          <w:p w14:paraId="317938A2" w14:textId="77777777" w:rsidR="00797FDC" w:rsidRDefault="00797FDC">
            <w:pPr>
              <w:rPr>
                <w:sz w:val="2"/>
                <w:szCs w:val="2"/>
              </w:rPr>
            </w:pPr>
          </w:p>
        </w:tc>
        <w:tc>
          <w:tcPr>
            <w:tcW w:w="2552" w:type="dxa"/>
            <w:vMerge/>
          </w:tcPr>
          <w:p w14:paraId="127E6FC7" w14:textId="77777777" w:rsidR="00797FDC" w:rsidRPr="00EF51B7" w:rsidRDefault="00797FDC"/>
        </w:tc>
        <w:tc>
          <w:tcPr>
            <w:tcW w:w="2125" w:type="dxa"/>
          </w:tcPr>
          <w:p w14:paraId="1792DF5D" w14:textId="77777777" w:rsidR="00797FDC" w:rsidRDefault="00797FDC">
            <w:pPr>
              <w:pStyle w:val="TableParagraph"/>
              <w:spacing w:line="270" w:lineRule="exact"/>
              <w:rPr>
                <w:sz w:val="24"/>
              </w:rPr>
            </w:pPr>
            <w:r>
              <w:rPr>
                <w:sz w:val="24"/>
              </w:rPr>
              <w:t>Position</w:t>
            </w:r>
          </w:p>
        </w:tc>
        <w:tc>
          <w:tcPr>
            <w:tcW w:w="3433" w:type="dxa"/>
          </w:tcPr>
          <w:p w14:paraId="788FC3DB" w14:textId="77777777" w:rsidR="00797FDC" w:rsidRDefault="00797FDC">
            <w:pPr>
              <w:pStyle w:val="TableParagraph"/>
              <w:ind w:left="0"/>
              <w:rPr>
                <w:sz w:val="20"/>
              </w:rPr>
            </w:pPr>
          </w:p>
        </w:tc>
      </w:tr>
      <w:tr w:rsidR="00797FDC" w14:paraId="384F781A" w14:textId="77777777">
        <w:trPr>
          <w:trHeight w:val="558"/>
        </w:trPr>
        <w:tc>
          <w:tcPr>
            <w:tcW w:w="569" w:type="dxa"/>
          </w:tcPr>
          <w:p w14:paraId="0DFFF15F" w14:textId="77777777" w:rsidR="00797FDC" w:rsidRDefault="00797FDC">
            <w:pPr>
              <w:pStyle w:val="TableParagraph"/>
              <w:spacing w:line="270" w:lineRule="exact"/>
              <w:ind w:left="141"/>
              <w:rPr>
                <w:sz w:val="24"/>
              </w:rPr>
            </w:pPr>
            <w:r>
              <w:rPr>
                <w:sz w:val="24"/>
              </w:rPr>
              <w:t>1.3</w:t>
            </w:r>
          </w:p>
        </w:tc>
        <w:tc>
          <w:tcPr>
            <w:tcW w:w="8110" w:type="dxa"/>
            <w:gridSpan w:val="3"/>
          </w:tcPr>
          <w:p w14:paraId="2EDB72E0" w14:textId="77777777" w:rsidR="00797FDC" w:rsidRDefault="00797FDC">
            <w:pPr>
              <w:pStyle w:val="TableParagraph"/>
              <w:spacing w:after="120" w:line="270" w:lineRule="exact"/>
              <w:rPr>
                <w:sz w:val="24"/>
              </w:rPr>
            </w:pPr>
            <w:r>
              <w:rPr>
                <w:sz w:val="24"/>
              </w:rPr>
              <w:t>Please indicate if you are [select the most appropriate response]:</w:t>
            </w:r>
          </w:p>
          <w:p w14:paraId="296E9E00" w14:textId="3C57B9E3" w:rsidR="00BE7C2F" w:rsidRDefault="00BE7C2F" w:rsidP="00BE7C2F">
            <w:pPr>
              <w:pStyle w:val="TableParagraph"/>
              <w:numPr>
                <w:ilvl w:val="0"/>
                <w:numId w:val="1"/>
              </w:numPr>
              <w:tabs>
                <w:tab w:val="left" w:pos="2976"/>
              </w:tabs>
              <w:spacing w:after="120" w:line="270" w:lineRule="exact"/>
              <w:rPr>
                <w:sz w:val="24"/>
              </w:rPr>
            </w:pPr>
            <w:r w:rsidRPr="00BE7C2F">
              <w:rPr>
                <w:sz w:val="24"/>
              </w:rPr>
              <w:t>infrastructure manager</w:t>
            </w:r>
            <w:r>
              <w:rPr>
                <w:sz w:val="24"/>
              </w:rPr>
              <w:t xml:space="preserve">: </w:t>
            </w:r>
            <w:r w:rsidRPr="00BE7C2F">
              <w:rPr>
                <w:sz w:val="24"/>
              </w:rPr>
              <w:t xml:space="preserve">  </w:t>
            </w:r>
            <w:r w:rsidR="004D728F">
              <w:rPr>
                <w:sz w:val="24"/>
              </w:rPr>
              <w:t xml:space="preserve"> </w:t>
            </w:r>
            <w:r w:rsidR="004D728F" w:rsidRPr="00550431">
              <w:rPr>
                <w:sz w:val="24"/>
              </w:rPr>
              <w:t>YES/NO</w:t>
            </w:r>
          </w:p>
          <w:p w14:paraId="67FD198A" w14:textId="3AFF1F94" w:rsidR="00BE7C2F" w:rsidRDefault="00BE7C2F" w:rsidP="00BE7C2F">
            <w:pPr>
              <w:pStyle w:val="TableParagraph"/>
              <w:numPr>
                <w:ilvl w:val="0"/>
                <w:numId w:val="1"/>
              </w:numPr>
              <w:tabs>
                <w:tab w:val="left" w:pos="2976"/>
              </w:tabs>
              <w:spacing w:after="120" w:line="270" w:lineRule="exact"/>
              <w:rPr>
                <w:sz w:val="24"/>
              </w:rPr>
            </w:pPr>
            <w:r w:rsidRPr="00BE7C2F">
              <w:rPr>
                <w:sz w:val="24"/>
              </w:rPr>
              <w:t>rail passenger operator, including urban</w:t>
            </w:r>
            <w:r>
              <w:rPr>
                <w:sz w:val="24"/>
              </w:rPr>
              <w:t xml:space="preserve">: </w:t>
            </w:r>
            <w:r w:rsidR="004D728F">
              <w:rPr>
                <w:sz w:val="24"/>
              </w:rPr>
              <w:t xml:space="preserve"> </w:t>
            </w:r>
            <w:r w:rsidR="004D728F" w:rsidRPr="00550431">
              <w:rPr>
                <w:sz w:val="24"/>
              </w:rPr>
              <w:t>YES/NO</w:t>
            </w:r>
          </w:p>
          <w:p w14:paraId="7DACDECC" w14:textId="23C05C28" w:rsidR="00BE7C2F" w:rsidRDefault="00BE7C2F" w:rsidP="00BE7C2F">
            <w:pPr>
              <w:pStyle w:val="TableParagraph"/>
              <w:numPr>
                <w:ilvl w:val="0"/>
                <w:numId w:val="1"/>
              </w:numPr>
              <w:tabs>
                <w:tab w:val="left" w:pos="2976"/>
              </w:tabs>
              <w:spacing w:after="120" w:line="270" w:lineRule="exact"/>
              <w:rPr>
                <w:sz w:val="24"/>
              </w:rPr>
            </w:pPr>
            <w:r w:rsidRPr="00BE7C2F">
              <w:rPr>
                <w:sz w:val="24"/>
              </w:rPr>
              <w:t xml:space="preserve"> rail freight operator</w:t>
            </w:r>
            <w:r>
              <w:rPr>
                <w:sz w:val="24"/>
              </w:rPr>
              <w:t xml:space="preserve">: </w:t>
            </w:r>
            <w:r w:rsidR="004D728F">
              <w:rPr>
                <w:sz w:val="24"/>
              </w:rPr>
              <w:t xml:space="preserve"> </w:t>
            </w:r>
            <w:r w:rsidR="004D728F" w:rsidRPr="00550431">
              <w:rPr>
                <w:sz w:val="24"/>
              </w:rPr>
              <w:t>YES/NO</w:t>
            </w:r>
          </w:p>
          <w:p w14:paraId="41F0EAB8" w14:textId="7E4A6993" w:rsidR="00BE7C2F" w:rsidRDefault="00BE7C2F" w:rsidP="00BE7C2F">
            <w:pPr>
              <w:pStyle w:val="TableParagraph"/>
              <w:numPr>
                <w:ilvl w:val="0"/>
                <w:numId w:val="1"/>
              </w:numPr>
              <w:tabs>
                <w:tab w:val="left" w:pos="2976"/>
              </w:tabs>
              <w:spacing w:after="120" w:line="270" w:lineRule="exact"/>
              <w:rPr>
                <w:sz w:val="24"/>
              </w:rPr>
            </w:pPr>
            <w:r w:rsidRPr="00BE7C2F">
              <w:rPr>
                <w:sz w:val="24"/>
              </w:rPr>
              <w:t>rolling stock manufacturer</w:t>
            </w:r>
            <w:r>
              <w:rPr>
                <w:sz w:val="24"/>
              </w:rPr>
              <w:t>:</w:t>
            </w:r>
            <w:r w:rsidR="004D728F">
              <w:rPr>
                <w:sz w:val="24"/>
              </w:rPr>
              <w:t xml:space="preserve"> </w:t>
            </w:r>
            <w:r w:rsidR="004D728F" w:rsidRPr="00550431">
              <w:rPr>
                <w:sz w:val="24"/>
              </w:rPr>
              <w:t>YES/NO</w:t>
            </w:r>
          </w:p>
          <w:p w14:paraId="04D9276D" w14:textId="485FA67B" w:rsidR="00BE7C2F" w:rsidRDefault="00BE7C2F" w:rsidP="00BE7C2F">
            <w:pPr>
              <w:pStyle w:val="TableParagraph"/>
              <w:numPr>
                <w:ilvl w:val="0"/>
                <w:numId w:val="1"/>
              </w:numPr>
              <w:tabs>
                <w:tab w:val="left" w:pos="2976"/>
              </w:tabs>
              <w:spacing w:after="120" w:line="270" w:lineRule="exact"/>
              <w:rPr>
                <w:sz w:val="24"/>
              </w:rPr>
            </w:pPr>
            <w:r w:rsidRPr="00BE7C2F">
              <w:rPr>
                <w:sz w:val="24"/>
              </w:rPr>
              <w:t>signaling systems’ manufacturer</w:t>
            </w:r>
            <w:r>
              <w:rPr>
                <w:sz w:val="24"/>
              </w:rPr>
              <w:t>:</w:t>
            </w:r>
            <w:r w:rsidR="004D728F">
              <w:rPr>
                <w:sz w:val="24"/>
              </w:rPr>
              <w:t xml:space="preserve"> </w:t>
            </w:r>
            <w:r w:rsidR="004D728F" w:rsidRPr="00550431">
              <w:rPr>
                <w:sz w:val="24"/>
              </w:rPr>
              <w:t>YES/NO</w:t>
            </w:r>
          </w:p>
          <w:p w14:paraId="55D47028" w14:textId="3143FF5A" w:rsidR="00BE7C2F" w:rsidRDefault="00BE7C2F" w:rsidP="00BE7C2F">
            <w:pPr>
              <w:pStyle w:val="TableParagraph"/>
              <w:numPr>
                <w:ilvl w:val="0"/>
                <w:numId w:val="1"/>
              </w:numPr>
              <w:tabs>
                <w:tab w:val="left" w:pos="2976"/>
              </w:tabs>
              <w:spacing w:after="120" w:line="270" w:lineRule="exact"/>
              <w:rPr>
                <w:sz w:val="24"/>
              </w:rPr>
            </w:pPr>
            <w:r w:rsidRPr="00BE7C2F">
              <w:rPr>
                <w:sz w:val="24"/>
              </w:rPr>
              <w:t>infrastructure manufacturer</w:t>
            </w:r>
            <w:r>
              <w:rPr>
                <w:sz w:val="24"/>
              </w:rPr>
              <w:t>:</w:t>
            </w:r>
            <w:r w:rsidR="004D728F">
              <w:rPr>
                <w:sz w:val="24"/>
              </w:rPr>
              <w:t xml:space="preserve"> </w:t>
            </w:r>
            <w:r w:rsidR="004D728F" w:rsidRPr="00550431">
              <w:rPr>
                <w:sz w:val="24"/>
              </w:rPr>
              <w:t>YES/NO</w:t>
            </w:r>
          </w:p>
          <w:p w14:paraId="63817378" w14:textId="1CF93338" w:rsidR="00BE7C2F" w:rsidRDefault="00BE7C2F" w:rsidP="00BE7C2F">
            <w:pPr>
              <w:pStyle w:val="TableParagraph"/>
              <w:numPr>
                <w:ilvl w:val="0"/>
                <w:numId w:val="1"/>
              </w:numPr>
              <w:tabs>
                <w:tab w:val="left" w:pos="2976"/>
              </w:tabs>
              <w:spacing w:after="120" w:line="270" w:lineRule="exact"/>
              <w:rPr>
                <w:sz w:val="24"/>
              </w:rPr>
            </w:pPr>
            <w:r w:rsidRPr="00BE7C2F">
              <w:rPr>
                <w:sz w:val="24"/>
              </w:rPr>
              <w:t>ICT solutions provider</w:t>
            </w:r>
            <w:r>
              <w:rPr>
                <w:sz w:val="24"/>
              </w:rPr>
              <w:t>:</w:t>
            </w:r>
            <w:r w:rsidR="004D728F" w:rsidRPr="00550431">
              <w:rPr>
                <w:sz w:val="24"/>
              </w:rPr>
              <w:t xml:space="preserve"> YES/NO</w:t>
            </w:r>
          </w:p>
          <w:p w14:paraId="3611A148" w14:textId="77777777" w:rsidR="00797FDC" w:rsidRPr="000769B4" w:rsidRDefault="00797FDC" w:rsidP="000769B4">
            <w:pPr>
              <w:pStyle w:val="TableParagraph"/>
              <w:numPr>
                <w:ilvl w:val="0"/>
                <w:numId w:val="1"/>
              </w:numPr>
              <w:tabs>
                <w:tab w:val="left" w:pos="2976"/>
              </w:tabs>
              <w:spacing w:after="120" w:line="270" w:lineRule="exact"/>
              <w:rPr>
                <w:sz w:val="24"/>
              </w:rPr>
            </w:pPr>
            <w:r w:rsidRPr="000769B4">
              <w:rPr>
                <w:sz w:val="24"/>
              </w:rPr>
              <w:t>SME:</w:t>
            </w:r>
            <w:r w:rsidRPr="000769B4">
              <w:rPr>
                <w:sz w:val="24"/>
              </w:rPr>
              <w:tab/>
              <w:t>YES/NO</w:t>
            </w:r>
          </w:p>
          <w:p w14:paraId="5D65092B" w14:textId="77777777" w:rsidR="00797FDC" w:rsidRPr="000769B4" w:rsidRDefault="00797FDC" w:rsidP="000769B4">
            <w:pPr>
              <w:pStyle w:val="TableParagraph"/>
              <w:numPr>
                <w:ilvl w:val="0"/>
                <w:numId w:val="1"/>
              </w:numPr>
              <w:tabs>
                <w:tab w:val="left" w:pos="2976"/>
              </w:tabs>
              <w:spacing w:after="120" w:line="270" w:lineRule="exact"/>
              <w:rPr>
                <w:sz w:val="24"/>
              </w:rPr>
            </w:pPr>
            <w:r w:rsidRPr="000769B4">
              <w:rPr>
                <w:sz w:val="24"/>
              </w:rPr>
              <w:t>University:</w:t>
            </w:r>
            <w:r w:rsidRPr="000769B4">
              <w:rPr>
                <w:sz w:val="24"/>
              </w:rPr>
              <w:tab/>
              <w:t>YES/NO</w:t>
            </w:r>
          </w:p>
          <w:p w14:paraId="081D9170" w14:textId="77777777" w:rsidR="00797FDC" w:rsidRDefault="00797FDC" w:rsidP="000769B4">
            <w:pPr>
              <w:pStyle w:val="TableParagraph"/>
              <w:numPr>
                <w:ilvl w:val="0"/>
                <w:numId w:val="1"/>
              </w:numPr>
              <w:tabs>
                <w:tab w:val="left" w:pos="2976"/>
              </w:tabs>
              <w:spacing w:after="120" w:line="270" w:lineRule="exact"/>
              <w:rPr>
                <w:sz w:val="24"/>
              </w:rPr>
            </w:pPr>
            <w:r w:rsidRPr="000769B4">
              <w:rPr>
                <w:sz w:val="24"/>
              </w:rPr>
              <w:t>Research and Technology Organization</w:t>
            </w:r>
            <w:r>
              <w:rPr>
                <w:sz w:val="24"/>
              </w:rPr>
              <w:t>:</w:t>
            </w:r>
            <w:r>
              <w:rPr>
                <w:sz w:val="24"/>
              </w:rPr>
              <w:tab/>
              <w:t>YES/NO</w:t>
            </w:r>
          </w:p>
          <w:p w14:paraId="71612EDB" w14:textId="4ED7E091" w:rsidR="00797FDC" w:rsidRDefault="00797FDC" w:rsidP="00797FDC">
            <w:pPr>
              <w:pStyle w:val="TableParagraph"/>
              <w:numPr>
                <w:ilvl w:val="0"/>
                <w:numId w:val="1"/>
              </w:numPr>
              <w:tabs>
                <w:tab w:val="left" w:pos="2976"/>
              </w:tabs>
              <w:spacing w:after="120" w:line="270" w:lineRule="exact"/>
              <w:rPr>
                <w:sz w:val="24"/>
              </w:rPr>
            </w:pPr>
            <w:r>
              <w:rPr>
                <w:sz w:val="24"/>
              </w:rPr>
              <w:t>Other (please specify):</w:t>
            </w:r>
            <w:r>
              <w:rPr>
                <w:sz w:val="24"/>
              </w:rPr>
              <w:tab/>
            </w:r>
          </w:p>
        </w:tc>
      </w:tr>
      <w:tr w:rsidR="00797FDC" w14:paraId="4B105FD2" w14:textId="77777777">
        <w:trPr>
          <w:trHeight w:val="558"/>
        </w:trPr>
        <w:tc>
          <w:tcPr>
            <w:tcW w:w="569" w:type="dxa"/>
          </w:tcPr>
          <w:p w14:paraId="5BBF50B0" w14:textId="77777777" w:rsidR="00797FDC" w:rsidRDefault="00797FDC">
            <w:pPr>
              <w:pStyle w:val="TableParagraph"/>
              <w:spacing w:line="270" w:lineRule="exact"/>
              <w:ind w:left="141"/>
              <w:rPr>
                <w:sz w:val="24"/>
              </w:rPr>
            </w:pPr>
            <w:r>
              <w:rPr>
                <w:sz w:val="24"/>
              </w:rPr>
              <w:t>1.4.</w:t>
            </w:r>
          </w:p>
        </w:tc>
        <w:tc>
          <w:tcPr>
            <w:tcW w:w="8110" w:type="dxa"/>
            <w:gridSpan w:val="3"/>
          </w:tcPr>
          <w:p w14:paraId="55876892" w14:textId="77777777" w:rsidR="00797FDC" w:rsidRDefault="00797FDC">
            <w:pPr>
              <w:pStyle w:val="TableParagraph"/>
              <w:spacing w:after="120" w:line="270" w:lineRule="exact"/>
              <w:rPr>
                <w:sz w:val="24"/>
              </w:rPr>
            </w:pPr>
            <w:r>
              <w:rPr>
                <w:sz w:val="24"/>
              </w:rPr>
              <w:t>Please also indicate if you are:</w:t>
            </w:r>
          </w:p>
          <w:p w14:paraId="332DBA05" w14:textId="288B3067" w:rsidR="00052ED3" w:rsidRPr="006E0EDF" w:rsidRDefault="00052ED3" w:rsidP="00052ED3">
            <w:pPr>
              <w:pStyle w:val="TableParagraph"/>
              <w:numPr>
                <w:ilvl w:val="0"/>
                <w:numId w:val="2"/>
              </w:numPr>
              <w:spacing w:after="120"/>
              <w:rPr>
                <w:sz w:val="24"/>
                <w:lang w:val="en-GB"/>
              </w:rPr>
            </w:pPr>
            <w:r w:rsidRPr="006E0EDF">
              <w:rPr>
                <w:sz w:val="24"/>
              </w:rPr>
              <w:t xml:space="preserve">Beneficiary of the </w:t>
            </w:r>
            <w:r>
              <w:rPr>
                <w:sz w:val="24"/>
              </w:rPr>
              <w:t>EU-Rail’s</w:t>
            </w:r>
            <w:r w:rsidRPr="006E0EDF">
              <w:rPr>
                <w:sz w:val="24"/>
              </w:rPr>
              <w:t xml:space="preserve"> Call for Proposals</w:t>
            </w:r>
            <w:r>
              <w:rPr>
                <w:sz w:val="24"/>
              </w:rPr>
              <w:t xml:space="preserve"> 202</w:t>
            </w:r>
            <w:r w:rsidR="004F13CC">
              <w:rPr>
                <w:sz w:val="24"/>
              </w:rPr>
              <w:t>2</w:t>
            </w:r>
            <w:r w:rsidR="00472E12">
              <w:rPr>
                <w:sz w:val="24"/>
              </w:rPr>
              <w:t>-1</w:t>
            </w:r>
            <w:r>
              <w:rPr>
                <w:sz w:val="24"/>
              </w:rPr>
              <w:t>: YES/NO</w:t>
            </w:r>
          </w:p>
          <w:p w14:paraId="02421463" w14:textId="681F75FC" w:rsidR="0052720E" w:rsidRPr="006E0EDF" w:rsidRDefault="0052720E" w:rsidP="0052720E">
            <w:pPr>
              <w:pStyle w:val="TableParagraph"/>
              <w:numPr>
                <w:ilvl w:val="0"/>
                <w:numId w:val="2"/>
              </w:numPr>
              <w:spacing w:after="120"/>
              <w:rPr>
                <w:sz w:val="24"/>
                <w:lang w:val="en-GB"/>
              </w:rPr>
            </w:pPr>
            <w:r w:rsidRPr="006E0EDF">
              <w:rPr>
                <w:sz w:val="24"/>
              </w:rPr>
              <w:t xml:space="preserve">Beneficiary of the </w:t>
            </w:r>
            <w:r>
              <w:rPr>
                <w:sz w:val="24"/>
              </w:rPr>
              <w:t>EU-Rail’s</w:t>
            </w:r>
            <w:r w:rsidRPr="006E0EDF">
              <w:rPr>
                <w:sz w:val="24"/>
              </w:rPr>
              <w:t xml:space="preserve"> Call for Proposals</w:t>
            </w:r>
            <w:r>
              <w:rPr>
                <w:sz w:val="24"/>
              </w:rPr>
              <w:t xml:space="preserve"> 2022-2: YES/NO</w:t>
            </w:r>
          </w:p>
          <w:p w14:paraId="46C393D0" w14:textId="70E7B7D2" w:rsidR="00797FDC" w:rsidRPr="006E0EDF" w:rsidRDefault="00797FDC" w:rsidP="00797FDC">
            <w:pPr>
              <w:pStyle w:val="TableParagraph"/>
              <w:numPr>
                <w:ilvl w:val="0"/>
                <w:numId w:val="2"/>
              </w:numPr>
              <w:spacing w:after="120"/>
              <w:rPr>
                <w:sz w:val="24"/>
                <w:lang w:val="en-GB"/>
              </w:rPr>
            </w:pPr>
            <w:r w:rsidRPr="006E0EDF">
              <w:rPr>
                <w:sz w:val="24"/>
              </w:rPr>
              <w:lastRenderedPageBreak/>
              <w:t xml:space="preserve">Beneficiary of the </w:t>
            </w:r>
            <w:r>
              <w:rPr>
                <w:sz w:val="24"/>
              </w:rPr>
              <w:t>EU-Rail’s</w:t>
            </w:r>
            <w:r w:rsidRPr="006E0EDF">
              <w:rPr>
                <w:sz w:val="24"/>
              </w:rPr>
              <w:t xml:space="preserve"> Call for Proposals</w:t>
            </w:r>
            <w:r>
              <w:rPr>
                <w:sz w:val="24"/>
              </w:rPr>
              <w:t xml:space="preserve"> 2023: YES/NO</w:t>
            </w:r>
          </w:p>
          <w:p w14:paraId="580A662E" w14:textId="5657D925" w:rsidR="00797FDC" w:rsidRPr="006E0EDF" w:rsidRDefault="0052720E" w:rsidP="00797FDC">
            <w:pPr>
              <w:pStyle w:val="TableParagraph"/>
              <w:numPr>
                <w:ilvl w:val="0"/>
                <w:numId w:val="2"/>
              </w:numPr>
              <w:rPr>
                <w:sz w:val="24"/>
              </w:rPr>
            </w:pPr>
            <w:r w:rsidRPr="006E0EDF">
              <w:rPr>
                <w:sz w:val="24"/>
              </w:rPr>
              <w:t xml:space="preserve">Beneficiary </w:t>
            </w:r>
            <w:r w:rsidR="00797FDC" w:rsidRPr="006E0EDF">
              <w:rPr>
                <w:sz w:val="24"/>
              </w:rPr>
              <w:t xml:space="preserve">of the </w:t>
            </w:r>
            <w:r w:rsidR="00797FDC">
              <w:rPr>
                <w:sz w:val="24"/>
              </w:rPr>
              <w:t>EU-Rail’s</w:t>
            </w:r>
            <w:r w:rsidR="00797FDC" w:rsidRPr="006E0EDF">
              <w:rPr>
                <w:sz w:val="24"/>
              </w:rPr>
              <w:t xml:space="preserve"> Call for Proposals</w:t>
            </w:r>
            <w:r w:rsidR="00797FDC">
              <w:rPr>
                <w:sz w:val="24"/>
              </w:rPr>
              <w:t xml:space="preserve"> 2024: YES/NO</w:t>
            </w:r>
          </w:p>
          <w:p w14:paraId="21FEE7D3" w14:textId="77777777" w:rsidR="00797FDC" w:rsidRPr="006E0EDF" w:rsidRDefault="00797FDC">
            <w:pPr>
              <w:pStyle w:val="TableParagraph"/>
              <w:ind w:left="0"/>
              <w:rPr>
                <w:sz w:val="24"/>
              </w:rPr>
            </w:pPr>
          </w:p>
        </w:tc>
      </w:tr>
    </w:tbl>
    <w:p w14:paraId="7DFB3EFC" w14:textId="77777777" w:rsidR="00797FDC" w:rsidRPr="00797FDC" w:rsidRDefault="00797FDC" w:rsidP="00797FDC"/>
    <w:p w14:paraId="51D9C49E" w14:textId="77777777" w:rsidR="00797FDC" w:rsidRDefault="00797FDC" w:rsidP="00797FDC"/>
    <w:p w14:paraId="533F567E" w14:textId="77777777" w:rsidR="001421F4" w:rsidRDefault="001421F4" w:rsidP="00797FDC"/>
    <w:p w14:paraId="74D6AB81" w14:textId="77777777" w:rsidR="001421F4" w:rsidRPr="00797FDC" w:rsidRDefault="001421F4" w:rsidP="00797FDC"/>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8"/>
      </w:tblGrid>
      <w:tr w:rsidR="00797FDC" w14:paraId="35C7C8B5" w14:textId="77777777">
        <w:trPr>
          <w:trHeight w:val="398"/>
        </w:trPr>
        <w:tc>
          <w:tcPr>
            <w:tcW w:w="8668" w:type="dxa"/>
            <w:shd w:val="clear" w:color="auto" w:fill="BEBEBE"/>
          </w:tcPr>
          <w:p w14:paraId="27D3CA5E" w14:textId="77777777" w:rsidR="00797FDC" w:rsidRDefault="00797FDC">
            <w:pPr>
              <w:pStyle w:val="TableParagraph"/>
              <w:spacing w:line="275" w:lineRule="exact"/>
              <w:rPr>
                <w:b/>
                <w:sz w:val="24"/>
              </w:rPr>
            </w:pPr>
            <w:r>
              <w:rPr>
                <w:b/>
                <w:sz w:val="24"/>
              </w:rPr>
              <w:t xml:space="preserve">2. Criterion C1: Additional/complementary </w:t>
            </w:r>
            <w:r w:rsidRPr="00BE1B85">
              <w:rPr>
                <w:b/>
                <w:sz w:val="24"/>
              </w:rPr>
              <w:t>competences and capabilities</w:t>
            </w:r>
            <w:r>
              <w:rPr>
                <w:b/>
                <w:sz w:val="24"/>
              </w:rPr>
              <w:t>:</w:t>
            </w:r>
          </w:p>
          <w:p w14:paraId="6364B595" w14:textId="77777777" w:rsidR="00BB3ED8" w:rsidRDefault="00BB3ED8">
            <w:pPr>
              <w:pStyle w:val="TableParagraph"/>
              <w:spacing w:line="275" w:lineRule="exact"/>
              <w:rPr>
                <w:b/>
                <w:sz w:val="24"/>
              </w:rPr>
            </w:pPr>
          </w:p>
          <w:p w14:paraId="002128E5" w14:textId="0F3BE84D" w:rsidR="00BB3ED8" w:rsidRPr="00BB3ED8" w:rsidRDefault="00BB3ED8" w:rsidP="00BB3ED8">
            <w:pPr>
              <w:pStyle w:val="ListParagraph"/>
              <w:numPr>
                <w:ilvl w:val="0"/>
                <w:numId w:val="7"/>
              </w:numPr>
              <w:spacing w:after="0"/>
              <w:ind w:left="467"/>
              <w:rPr>
                <w:rFonts w:ascii="Times New Roman" w:hAnsi="Times New Roman"/>
                <w:b/>
                <w:bCs/>
                <w:i/>
                <w:iCs/>
                <w:color w:val="000000" w:themeColor="text1"/>
              </w:rPr>
            </w:pPr>
            <w:r w:rsidRPr="00BB3ED8">
              <w:rPr>
                <w:rFonts w:ascii="Times New Roman" w:hAnsi="Times New Roman"/>
                <w:b/>
                <w:bCs/>
                <w:i/>
                <w:iCs/>
                <w:color w:val="000000" w:themeColor="text1"/>
              </w:rPr>
              <w:t xml:space="preserve">Added value of competences and capabilities of the applicant </w:t>
            </w:r>
            <w:r w:rsidR="00163E5D">
              <w:rPr>
                <w:rFonts w:ascii="Times New Roman" w:hAnsi="Times New Roman"/>
                <w:b/>
                <w:bCs/>
                <w:i/>
                <w:iCs/>
                <w:color w:val="000000" w:themeColor="text1"/>
              </w:rPr>
              <w:t>to significantly</w:t>
            </w:r>
            <w:r w:rsidRPr="00BB3ED8">
              <w:rPr>
                <w:rFonts w:ascii="Times New Roman" w:hAnsi="Times New Roman"/>
                <w:b/>
                <w:bCs/>
                <w:i/>
                <w:iCs/>
                <w:color w:val="000000" w:themeColor="text1"/>
              </w:rPr>
              <w:t xml:space="preserve"> contribute to the EU-Rail’s integrated programme and its objectives, as defined in the Master Plan</w:t>
            </w:r>
            <w:r w:rsidR="004E727A">
              <w:rPr>
                <w:rFonts w:ascii="Times New Roman" w:hAnsi="Times New Roman"/>
                <w:b/>
                <w:bCs/>
                <w:i/>
                <w:iCs/>
                <w:color w:val="000000" w:themeColor="text1"/>
              </w:rPr>
              <w:t xml:space="preserve"> (MP)</w:t>
            </w:r>
            <w:r w:rsidR="004F29F4">
              <w:rPr>
                <w:rFonts w:ascii="Times New Roman" w:hAnsi="Times New Roman"/>
                <w:b/>
                <w:bCs/>
                <w:i/>
                <w:iCs/>
                <w:color w:val="000000" w:themeColor="text1"/>
              </w:rPr>
              <w:t xml:space="preserve">, </w:t>
            </w:r>
            <w:r w:rsidR="003E38E4">
              <w:rPr>
                <w:rFonts w:ascii="Times New Roman" w:hAnsi="Times New Roman"/>
                <w:b/>
                <w:bCs/>
                <w:i/>
                <w:iCs/>
                <w:color w:val="000000" w:themeColor="text1"/>
              </w:rPr>
              <w:t xml:space="preserve">and </w:t>
            </w:r>
            <w:r w:rsidR="00E14A82" w:rsidRPr="00E14A82">
              <w:rPr>
                <w:rFonts w:ascii="Times New Roman" w:hAnsi="Times New Roman"/>
                <w:b/>
                <w:bCs/>
                <w:i/>
                <w:iCs/>
                <w:color w:val="000000" w:themeColor="text1"/>
              </w:rPr>
              <w:t>extending the EU-rail’s</w:t>
            </w:r>
            <w:r w:rsidR="00EC657B">
              <w:rPr>
                <w:rFonts w:ascii="Times New Roman" w:hAnsi="Times New Roman"/>
                <w:b/>
                <w:bCs/>
                <w:i/>
                <w:iCs/>
                <w:color w:val="000000" w:themeColor="text1"/>
              </w:rPr>
              <w:t xml:space="preserve"> membership</w:t>
            </w:r>
            <w:r w:rsidR="00E14A82" w:rsidRPr="00E14A82">
              <w:rPr>
                <w:rFonts w:ascii="Times New Roman" w:hAnsi="Times New Roman"/>
                <w:b/>
                <w:bCs/>
                <w:i/>
                <w:iCs/>
                <w:color w:val="000000" w:themeColor="text1"/>
              </w:rPr>
              <w:t xml:space="preserve"> geographical coverage</w:t>
            </w:r>
            <w:r w:rsidRPr="00BB3ED8">
              <w:rPr>
                <w:rFonts w:ascii="Times New Roman" w:hAnsi="Times New Roman"/>
                <w:b/>
                <w:bCs/>
                <w:i/>
                <w:iCs/>
                <w:color w:val="000000" w:themeColor="text1"/>
              </w:rPr>
              <w:t>.</w:t>
            </w:r>
          </w:p>
          <w:p w14:paraId="132A7A03" w14:textId="77777777" w:rsidR="00BB3ED8" w:rsidRPr="00BB3ED8" w:rsidRDefault="00BB3ED8" w:rsidP="00BB3ED8">
            <w:pPr>
              <w:rPr>
                <w:rFonts w:ascii="Times New Roman" w:hAnsi="Times New Roman"/>
                <w:b/>
                <w:bCs/>
                <w:i/>
                <w:iCs/>
                <w:color w:val="000000" w:themeColor="text1"/>
              </w:rPr>
            </w:pPr>
          </w:p>
          <w:p w14:paraId="5F978DFF" w14:textId="3F9D84C4" w:rsidR="00BB3ED8" w:rsidRPr="00BB3ED8" w:rsidRDefault="00BB3ED8" w:rsidP="00BB3ED8">
            <w:pPr>
              <w:numPr>
                <w:ilvl w:val="0"/>
                <w:numId w:val="7"/>
              </w:numPr>
              <w:spacing w:after="0"/>
              <w:ind w:left="467"/>
              <w:rPr>
                <w:rFonts w:ascii="Times New Roman" w:hAnsi="Times New Roman"/>
                <w:b/>
                <w:bCs/>
                <w:i/>
                <w:iCs/>
                <w:color w:val="000000" w:themeColor="text1"/>
              </w:rPr>
            </w:pPr>
            <w:r w:rsidRPr="00BB3ED8">
              <w:rPr>
                <w:rFonts w:ascii="Times New Roman" w:hAnsi="Times New Roman"/>
                <w:b/>
                <w:bCs/>
                <w:i/>
                <w:iCs/>
                <w:color w:val="000000" w:themeColor="text1"/>
              </w:rPr>
              <w:t>Relevance of applicant’s proposed R&amp;I strategy and disruptive technologies able to address the new</w:t>
            </w:r>
            <w:r w:rsidR="00C26886">
              <w:rPr>
                <w:rFonts w:ascii="Times New Roman" w:hAnsi="Times New Roman"/>
                <w:b/>
                <w:bCs/>
                <w:i/>
                <w:iCs/>
                <w:color w:val="000000" w:themeColor="text1"/>
              </w:rPr>
              <w:t>/enlarged</w:t>
            </w:r>
            <w:r w:rsidRPr="00BB3ED8">
              <w:rPr>
                <w:rFonts w:ascii="Times New Roman" w:hAnsi="Times New Roman"/>
                <w:b/>
                <w:bCs/>
                <w:i/>
                <w:iCs/>
                <w:color w:val="000000" w:themeColor="text1"/>
              </w:rPr>
              <w:t xml:space="preserve"> identified </w:t>
            </w:r>
            <w:r w:rsidR="00C26886">
              <w:rPr>
                <w:rFonts w:ascii="Times New Roman" w:hAnsi="Times New Roman"/>
                <w:b/>
                <w:bCs/>
                <w:i/>
                <w:iCs/>
                <w:color w:val="000000" w:themeColor="text1"/>
              </w:rPr>
              <w:t xml:space="preserve">R&amp;I </w:t>
            </w:r>
            <w:r w:rsidRPr="00BB3ED8">
              <w:rPr>
                <w:rFonts w:ascii="Times New Roman" w:hAnsi="Times New Roman"/>
                <w:b/>
                <w:bCs/>
                <w:i/>
                <w:iCs/>
                <w:color w:val="000000" w:themeColor="text1"/>
              </w:rPr>
              <w:t xml:space="preserve">areas </w:t>
            </w:r>
            <w:r w:rsidR="00C26886">
              <w:rPr>
                <w:rFonts w:ascii="Times New Roman" w:hAnsi="Times New Roman"/>
                <w:b/>
                <w:bCs/>
                <w:i/>
                <w:iCs/>
                <w:color w:val="000000" w:themeColor="text1"/>
              </w:rPr>
              <w:t>in</w:t>
            </w:r>
            <w:r w:rsidR="00C26886" w:rsidRPr="00BB3ED8">
              <w:rPr>
                <w:rFonts w:ascii="Times New Roman" w:hAnsi="Times New Roman"/>
                <w:b/>
                <w:bCs/>
                <w:i/>
                <w:iCs/>
                <w:color w:val="000000" w:themeColor="text1"/>
              </w:rPr>
              <w:t xml:space="preserve"> </w:t>
            </w:r>
            <w:r w:rsidRPr="00BB3ED8">
              <w:rPr>
                <w:rFonts w:ascii="Times New Roman" w:hAnsi="Times New Roman"/>
                <w:b/>
                <w:bCs/>
                <w:i/>
                <w:iCs/>
                <w:color w:val="000000" w:themeColor="text1"/>
              </w:rPr>
              <w:t xml:space="preserve">the updated </w:t>
            </w:r>
            <w:r w:rsidR="009D5748">
              <w:rPr>
                <w:rFonts w:ascii="Times New Roman" w:hAnsi="Times New Roman"/>
                <w:b/>
                <w:bCs/>
                <w:i/>
                <w:iCs/>
                <w:color w:val="000000" w:themeColor="text1"/>
              </w:rPr>
              <w:t xml:space="preserve">EU-Rail’s </w:t>
            </w:r>
            <w:r w:rsidRPr="00BB3ED8">
              <w:rPr>
                <w:rFonts w:ascii="Times New Roman" w:hAnsi="Times New Roman"/>
                <w:b/>
                <w:bCs/>
                <w:i/>
                <w:iCs/>
                <w:color w:val="000000" w:themeColor="text1"/>
              </w:rPr>
              <w:t>Multi-Annual Work Plan</w:t>
            </w:r>
            <w:r w:rsidR="004E727A">
              <w:rPr>
                <w:rFonts w:ascii="Times New Roman" w:hAnsi="Times New Roman"/>
                <w:b/>
                <w:bCs/>
                <w:i/>
                <w:iCs/>
                <w:color w:val="000000" w:themeColor="text1"/>
              </w:rPr>
              <w:t xml:space="preserve"> (MAWP)</w:t>
            </w:r>
            <w:r w:rsidRPr="00BB3ED8">
              <w:rPr>
                <w:rFonts w:ascii="Times New Roman" w:hAnsi="Times New Roman"/>
                <w:b/>
                <w:bCs/>
                <w:i/>
                <w:iCs/>
                <w:color w:val="000000" w:themeColor="text1"/>
              </w:rPr>
              <w:t>.</w:t>
            </w:r>
          </w:p>
          <w:p w14:paraId="542F4DBA" w14:textId="77777777" w:rsidR="00BB3ED8" w:rsidRPr="00BB3ED8" w:rsidRDefault="00BB3ED8" w:rsidP="00BB3ED8">
            <w:pPr>
              <w:rPr>
                <w:rFonts w:ascii="Times New Roman" w:hAnsi="Times New Roman"/>
                <w:b/>
                <w:bCs/>
                <w:i/>
                <w:iCs/>
                <w:color w:val="000000" w:themeColor="text1"/>
              </w:rPr>
            </w:pPr>
          </w:p>
          <w:p w14:paraId="35C5BFAC" w14:textId="77777777" w:rsidR="00BB3ED8" w:rsidRDefault="00BB3ED8" w:rsidP="00BB3ED8">
            <w:pPr>
              <w:numPr>
                <w:ilvl w:val="0"/>
                <w:numId w:val="7"/>
              </w:numPr>
              <w:spacing w:after="0"/>
              <w:ind w:left="467"/>
              <w:rPr>
                <w:rFonts w:ascii="Times New Roman" w:hAnsi="Times New Roman"/>
                <w:b/>
                <w:bCs/>
                <w:i/>
                <w:iCs/>
                <w:color w:val="000000" w:themeColor="text1"/>
              </w:rPr>
            </w:pPr>
            <w:r w:rsidRPr="00BB3ED8">
              <w:rPr>
                <w:rFonts w:ascii="Times New Roman" w:hAnsi="Times New Roman"/>
                <w:b/>
                <w:bCs/>
                <w:i/>
                <w:iCs/>
                <w:color w:val="000000" w:themeColor="text1"/>
              </w:rPr>
              <w:t>Ability of the applicant to reach sufficient TRL and industrial readiness to ensure that the market applicability of successful R&amp;I output by the end of the integrated Programme.</w:t>
            </w:r>
          </w:p>
          <w:p w14:paraId="1FD020F5" w14:textId="77777777" w:rsidR="00BB3ED8" w:rsidRPr="00BB3ED8" w:rsidRDefault="00BB3ED8" w:rsidP="00BB3ED8">
            <w:pPr>
              <w:spacing w:after="0"/>
              <w:rPr>
                <w:rFonts w:ascii="Times New Roman" w:hAnsi="Times New Roman"/>
                <w:b/>
                <w:bCs/>
                <w:i/>
                <w:iCs/>
                <w:color w:val="000000" w:themeColor="text1"/>
              </w:rPr>
            </w:pPr>
          </w:p>
          <w:p w14:paraId="6ACB5CF6" w14:textId="5179DAD9" w:rsidR="00BB3ED8" w:rsidRDefault="00BB3ED8" w:rsidP="00BB3ED8">
            <w:pPr>
              <w:numPr>
                <w:ilvl w:val="0"/>
                <w:numId w:val="7"/>
              </w:numPr>
              <w:spacing w:after="0"/>
              <w:ind w:left="467"/>
              <w:rPr>
                <w:rFonts w:ascii="Times New Roman" w:hAnsi="Times New Roman"/>
                <w:b/>
                <w:bCs/>
                <w:i/>
                <w:iCs/>
                <w:color w:val="000000" w:themeColor="text1"/>
              </w:rPr>
            </w:pPr>
            <w:r w:rsidRPr="00BB3ED8">
              <w:rPr>
                <w:rFonts w:ascii="Times New Roman" w:hAnsi="Times New Roman"/>
                <w:b/>
                <w:bCs/>
                <w:i/>
                <w:iCs/>
                <w:color w:val="000000" w:themeColor="text1"/>
              </w:rPr>
              <w:t xml:space="preserve">Ability of the applicant to develop and integrate technologies from non-rail sectors (such as but not limited to digital, </w:t>
            </w:r>
            <w:r w:rsidR="003917B9">
              <w:rPr>
                <w:rFonts w:ascii="Times New Roman" w:hAnsi="Times New Roman"/>
                <w:b/>
                <w:bCs/>
                <w:i/>
                <w:iCs/>
                <w:color w:val="000000" w:themeColor="text1"/>
              </w:rPr>
              <w:t>artificial</w:t>
            </w:r>
            <w:r w:rsidR="00D95534">
              <w:rPr>
                <w:rFonts w:ascii="Times New Roman" w:hAnsi="Times New Roman"/>
                <w:b/>
                <w:bCs/>
                <w:i/>
                <w:iCs/>
                <w:color w:val="000000" w:themeColor="text1"/>
              </w:rPr>
              <w:t xml:space="preserve"> intelligence</w:t>
            </w:r>
            <w:r w:rsidRPr="00BB3ED8">
              <w:rPr>
                <w:rFonts w:ascii="Times New Roman" w:hAnsi="Times New Roman"/>
                <w:b/>
                <w:bCs/>
                <w:i/>
                <w:iCs/>
                <w:color w:val="000000" w:themeColor="text1"/>
              </w:rPr>
              <w:t>, communication, etc.) into the EU-Rail’s programme.</w:t>
            </w:r>
          </w:p>
          <w:p w14:paraId="43B3E95B" w14:textId="77777777" w:rsidR="00BB3ED8" w:rsidRPr="00BB3ED8" w:rsidRDefault="00BB3ED8" w:rsidP="00BB3ED8">
            <w:pPr>
              <w:spacing w:after="0"/>
              <w:rPr>
                <w:rFonts w:ascii="Times New Roman" w:hAnsi="Times New Roman"/>
                <w:b/>
                <w:bCs/>
                <w:i/>
                <w:iCs/>
                <w:color w:val="000000" w:themeColor="text1"/>
              </w:rPr>
            </w:pPr>
          </w:p>
          <w:p w14:paraId="16BA33B1" w14:textId="77777777" w:rsidR="00BB3ED8" w:rsidRPr="00BB3ED8" w:rsidRDefault="00BB3ED8" w:rsidP="00BB3ED8">
            <w:pPr>
              <w:numPr>
                <w:ilvl w:val="0"/>
                <w:numId w:val="7"/>
              </w:numPr>
              <w:spacing w:after="0"/>
              <w:ind w:left="467"/>
              <w:rPr>
                <w:rFonts w:ascii="Times New Roman" w:hAnsi="Times New Roman"/>
                <w:b/>
                <w:bCs/>
                <w:i/>
                <w:iCs/>
                <w:color w:val="000000" w:themeColor="text1"/>
              </w:rPr>
            </w:pPr>
            <w:r w:rsidRPr="00BB3ED8">
              <w:rPr>
                <w:rFonts w:ascii="Times New Roman" w:hAnsi="Times New Roman"/>
                <w:b/>
                <w:bCs/>
                <w:i/>
                <w:iCs/>
                <w:color w:val="000000" w:themeColor="text1"/>
              </w:rPr>
              <w:t>Documented knowledge, experience, track record of the applicant, proof of R&amp;I and engineering capabilities and resources in Europe with clear evidence of European exploitation and contribution to EU competitiveness and in performing impactful R&amp;I relevant to EU-Rail’s objectives (as noted in terms of previous or ongoing R&amp;I, its demonstrated innovation potential and impact).</w:t>
            </w:r>
          </w:p>
          <w:p w14:paraId="6FF56F9D" w14:textId="3B2B1DC0" w:rsidR="00797FDC" w:rsidRDefault="00797FDC" w:rsidP="00BB3ED8">
            <w:pPr>
              <w:pStyle w:val="TableParagraph"/>
              <w:spacing w:before="120" w:after="120"/>
              <w:ind w:left="1440" w:right="57"/>
              <w:rPr>
                <w:b/>
                <w:sz w:val="24"/>
              </w:rPr>
            </w:pPr>
          </w:p>
        </w:tc>
      </w:tr>
      <w:tr w:rsidR="00797FDC" w14:paraId="134BBFA5" w14:textId="77777777" w:rsidTr="001421F4">
        <w:trPr>
          <w:trHeight w:val="557"/>
        </w:trPr>
        <w:tc>
          <w:tcPr>
            <w:tcW w:w="8668" w:type="dxa"/>
          </w:tcPr>
          <w:p w14:paraId="4C6B862B" w14:textId="77777777" w:rsidR="00797FDC" w:rsidRDefault="00797FDC">
            <w:pPr>
              <w:pStyle w:val="TableParagraph"/>
              <w:spacing w:before="125"/>
              <w:ind w:right="191"/>
              <w:jc w:val="both"/>
              <w:rPr>
                <w:i/>
                <w:sz w:val="24"/>
              </w:rPr>
            </w:pPr>
            <w:r>
              <w:rPr>
                <w:i/>
                <w:sz w:val="24"/>
              </w:rPr>
              <w:t xml:space="preserve">Guidance for preparing the application in relation to the above-mentioned assessment criterion including the sections to be addressed: </w:t>
            </w:r>
          </w:p>
          <w:p w14:paraId="54070539" w14:textId="1A46606C" w:rsidR="00797FDC" w:rsidRPr="00E3197B" w:rsidRDefault="00797FDC">
            <w:pPr>
              <w:pStyle w:val="TableParagraph"/>
              <w:spacing w:before="125"/>
              <w:ind w:right="191"/>
              <w:jc w:val="both"/>
              <w:rPr>
                <w:b/>
                <w:bCs/>
                <w:iCs/>
                <w:sz w:val="24"/>
              </w:rPr>
            </w:pPr>
            <w:r w:rsidRPr="00E3197B">
              <w:rPr>
                <w:b/>
                <w:bCs/>
                <w:iCs/>
                <w:sz w:val="24"/>
              </w:rPr>
              <w:t>Section</w:t>
            </w:r>
            <w:r>
              <w:rPr>
                <w:b/>
                <w:bCs/>
                <w:iCs/>
                <w:sz w:val="24"/>
              </w:rPr>
              <w:t> </w:t>
            </w:r>
            <w:r w:rsidRPr="00E3197B">
              <w:rPr>
                <w:b/>
                <w:bCs/>
                <w:iCs/>
                <w:sz w:val="24"/>
              </w:rPr>
              <w:t xml:space="preserve">1.1: </w:t>
            </w:r>
            <w:r>
              <w:rPr>
                <w:b/>
                <w:bCs/>
                <w:iCs/>
                <w:sz w:val="24"/>
              </w:rPr>
              <w:t xml:space="preserve">Added value </w:t>
            </w:r>
            <w:r w:rsidRPr="00E3197B">
              <w:rPr>
                <w:b/>
                <w:bCs/>
                <w:iCs/>
                <w:sz w:val="24"/>
              </w:rPr>
              <w:t xml:space="preserve">of competences and capabilities of the applicant </w:t>
            </w:r>
            <w:r w:rsidR="00333725">
              <w:rPr>
                <w:b/>
                <w:bCs/>
                <w:iCs/>
                <w:sz w:val="24"/>
              </w:rPr>
              <w:t>to significantly</w:t>
            </w:r>
            <w:r w:rsidRPr="00E3197B">
              <w:rPr>
                <w:b/>
                <w:bCs/>
                <w:iCs/>
                <w:sz w:val="24"/>
              </w:rPr>
              <w:t xml:space="preserve"> contribute to the </w:t>
            </w:r>
            <w:r w:rsidR="00BB3ED8">
              <w:rPr>
                <w:b/>
                <w:bCs/>
                <w:iCs/>
                <w:sz w:val="24"/>
              </w:rPr>
              <w:t>EU-Rail’s</w:t>
            </w:r>
            <w:r w:rsidRPr="00E3197B">
              <w:rPr>
                <w:b/>
                <w:bCs/>
                <w:iCs/>
                <w:sz w:val="24"/>
              </w:rPr>
              <w:t xml:space="preserve"> programme and objectives</w:t>
            </w:r>
            <w:r w:rsidR="00F16718" w:rsidRPr="00F16718">
              <w:rPr>
                <w:b/>
                <w:bCs/>
                <w:iCs/>
                <w:sz w:val="24"/>
              </w:rPr>
              <w:t>, and extending the EU-rail’s membership geographical coverage</w:t>
            </w:r>
          </w:p>
          <w:p w14:paraId="2C60413D" w14:textId="161E0C75" w:rsidR="00797FDC" w:rsidRDefault="00797FDC">
            <w:pPr>
              <w:pStyle w:val="TableParagraph"/>
              <w:spacing w:before="125"/>
              <w:ind w:right="191"/>
              <w:jc w:val="both"/>
              <w:rPr>
                <w:i/>
                <w:sz w:val="24"/>
              </w:rPr>
            </w:pPr>
            <w:r w:rsidRPr="00FD48C9">
              <w:rPr>
                <w:i/>
                <w:sz w:val="24"/>
              </w:rPr>
              <w:t xml:space="preserve">Please </w:t>
            </w:r>
            <w:r>
              <w:rPr>
                <w:i/>
                <w:sz w:val="24"/>
              </w:rPr>
              <w:t>describe</w:t>
            </w:r>
            <w:r w:rsidRPr="00FD48C9">
              <w:rPr>
                <w:i/>
                <w:sz w:val="24"/>
              </w:rPr>
              <w:t xml:space="preserve"> </w:t>
            </w:r>
            <w:r>
              <w:rPr>
                <w:i/>
                <w:sz w:val="24"/>
              </w:rPr>
              <w:t xml:space="preserve">which are your </w:t>
            </w:r>
            <w:r w:rsidR="004F4B98">
              <w:rPr>
                <w:i/>
                <w:sz w:val="24"/>
              </w:rPr>
              <w:t>organization’s</w:t>
            </w:r>
            <w:r>
              <w:rPr>
                <w:i/>
                <w:sz w:val="24"/>
              </w:rPr>
              <w:t xml:space="preserve"> key</w:t>
            </w:r>
            <w:r w:rsidRPr="00FD48C9">
              <w:rPr>
                <w:i/>
                <w:sz w:val="24"/>
              </w:rPr>
              <w:t xml:space="preserve"> competences</w:t>
            </w:r>
            <w:r>
              <w:rPr>
                <w:i/>
                <w:sz w:val="24"/>
              </w:rPr>
              <w:t>/</w:t>
            </w:r>
            <w:r w:rsidRPr="00FD48C9">
              <w:rPr>
                <w:i/>
                <w:sz w:val="24"/>
              </w:rPr>
              <w:t>capabilities</w:t>
            </w:r>
            <w:r>
              <w:rPr>
                <w:i/>
                <w:sz w:val="24"/>
              </w:rPr>
              <w:t xml:space="preserve"> and how they may</w:t>
            </w:r>
            <w:r w:rsidRPr="00FD48C9">
              <w:rPr>
                <w:i/>
                <w:sz w:val="24"/>
              </w:rPr>
              <w:t xml:space="preserve"> contribute to the </w:t>
            </w:r>
            <w:r w:rsidR="00BB3ED8">
              <w:rPr>
                <w:i/>
                <w:sz w:val="24"/>
              </w:rPr>
              <w:t>Europe’s Rail</w:t>
            </w:r>
            <w:r w:rsidRPr="00FD48C9">
              <w:rPr>
                <w:i/>
                <w:sz w:val="24"/>
              </w:rPr>
              <w:t xml:space="preserve"> Joint Undertaking programme</w:t>
            </w:r>
            <w:r>
              <w:rPr>
                <w:i/>
                <w:sz w:val="24"/>
              </w:rPr>
              <w:t xml:space="preserve"> and </w:t>
            </w:r>
            <w:r w:rsidR="00BB3ED8">
              <w:rPr>
                <w:i/>
                <w:sz w:val="24"/>
              </w:rPr>
              <w:t xml:space="preserve">its objectives, as defined in the </w:t>
            </w:r>
            <w:r w:rsidR="004F4B98">
              <w:rPr>
                <w:i/>
                <w:sz w:val="24"/>
              </w:rPr>
              <w:t>MP</w:t>
            </w:r>
            <w:r w:rsidR="00BB3ED8">
              <w:rPr>
                <w:i/>
                <w:sz w:val="24"/>
              </w:rPr>
              <w:t>.</w:t>
            </w:r>
            <w:r w:rsidR="003F6E75">
              <w:rPr>
                <w:i/>
                <w:sz w:val="24"/>
              </w:rPr>
              <w:t xml:space="preserve"> </w:t>
            </w:r>
            <w:r w:rsidR="003F6E75" w:rsidRPr="003F6E75">
              <w:rPr>
                <w:i/>
                <w:sz w:val="24"/>
              </w:rPr>
              <w:t xml:space="preserve">Please </w:t>
            </w:r>
            <w:r w:rsidR="003F6E75">
              <w:rPr>
                <w:i/>
                <w:sz w:val="24"/>
              </w:rPr>
              <w:t xml:space="preserve">also </w:t>
            </w:r>
            <w:r w:rsidR="003F6E75" w:rsidRPr="003F6E75">
              <w:rPr>
                <w:i/>
                <w:sz w:val="24"/>
              </w:rPr>
              <w:t xml:space="preserve">describe how your </w:t>
            </w:r>
            <w:r w:rsidR="004F4B98" w:rsidRPr="003F6E75">
              <w:rPr>
                <w:i/>
                <w:sz w:val="24"/>
              </w:rPr>
              <w:t>organization</w:t>
            </w:r>
            <w:r w:rsidR="003F6E75" w:rsidRPr="003F6E75">
              <w:rPr>
                <w:i/>
                <w:sz w:val="24"/>
              </w:rPr>
              <w:t xml:space="preserve"> can contribute to the extension of the European geographical coverage of the current </w:t>
            </w:r>
            <w:r w:rsidR="003F6E75">
              <w:rPr>
                <w:i/>
                <w:sz w:val="24"/>
              </w:rPr>
              <w:t xml:space="preserve">EU-Rail </w:t>
            </w:r>
            <w:r w:rsidR="003F6E75" w:rsidRPr="003F6E75">
              <w:rPr>
                <w:i/>
                <w:sz w:val="24"/>
              </w:rPr>
              <w:t xml:space="preserve">membership to contribute to the effective functioning of the </w:t>
            </w:r>
            <w:r w:rsidR="007B2315">
              <w:rPr>
                <w:i/>
                <w:sz w:val="24"/>
              </w:rPr>
              <w:t xml:space="preserve">Single </w:t>
            </w:r>
            <w:r w:rsidR="003F6E75" w:rsidRPr="003F6E75">
              <w:rPr>
                <w:i/>
                <w:sz w:val="24"/>
              </w:rPr>
              <w:t xml:space="preserve">European </w:t>
            </w:r>
            <w:r w:rsidR="007B2315">
              <w:rPr>
                <w:i/>
                <w:sz w:val="24"/>
              </w:rPr>
              <w:t>Rail Area</w:t>
            </w:r>
            <w:r w:rsidR="0082494E">
              <w:rPr>
                <w:i/>
                <w:sz w:val="24"/>
              </w:rPr>
              <w:t xml:space="preserve"> and </w:t>
            </w:r>
            <w:r w:rsidR="00F97232">
              <w:rPr>
                <w:i/>
                <w:sz w:val="24"/>
              </w:rPr>
              <w:t>market outreach</w:t>
            </w:r>
            <w:r w:rsidR="007B2315">
              <w:rPr>
                <w:i/>
                <w:sz w:val="24"/>
              </w:rPr>
              <w:t>.</w:t>
            </w:r>
          </w:p>
          <w:p w14:paraId="03B3795C" w14:textId="77777777" w:rsidR="00797FDC" w:rsidRDefault="00797FDC">
            <w:pPr>
              <w:pStyle w:val="TableParagraph"/>
              <w:spacing w:before="125"/>
              <w:ind w:right="191"/>
              <w:jc w:val="both"/>
              <w:rPr>
                <w:i/>
                <w:sz w:val="24"/>
              </w:rPr>
            </w:pPr>
          </w:p>
          <w:p w14:paraId="17437ABE" w14:textId="3B111601" w:rsidR="00797FDC" w:rsidRPr="00BB3ED8" w:rsidRDefault="00797FDC">
            <w:pPr>
              <w:pStyle w:val="TableParagraph"/>
              <w:spacing w:before="125"/>
              <w:ind w:right="191"/>
              <w:jc w:val="both"/>
              <w:rPr>
                <w:i/>
                <w:sz w:val="24"/>
                <w:lang w:val="en-GB"/>
              </w:rPr>
            </w:pPr>
            <w:r w:rsidRPr="00E3197B">
              <w:rPr>
                <w:b/>
                <w:bCs/>
                <w:iCs/>
                <w:sz w:val="24"/>
              </w:rPr>
              <w:t>Section</w:t>
            </w:r>
            <w:r>
              <w:rPr>
                <w:b/>
                <w:bCs/>
                <w:iCs/>
                <w:sz w:val="24"/>
              </w:rPr>
              <w:t> </w:t>
            </w:r>
            <w:r w:rsidRPr="00E3197B">
              <w:rPr>
                <w:b/>
                <w:bCs/>
                <w:iCs/>
                <w:sz w:val="24"/>
              </w:rPr>
              <w:t xml:space="preserve">1.2: Relevance of applicant’s proposed R&amp;I strategy and disruptive technologies able to </w:t>
            </w:r>
            <w:r w:rsidR="00BB3ED8">
              <w:rPr>
                <w:b/>
                <w:bCs/>
                <w:iCs/>
                <w:sz w:val="24"/>
              </w:rPr>
              <w:t>address the new</w:t>
            </w:r>
            <w:r w:rsidR="00A44835">
              <w:rPr>
                <w:b/>
                <w:bCs/>
                <w:iCs/>
                <w:sz w:val="24"/>
              </w:rPr>
              <w:t>/enlarged</w:t>
            </w:r>
            <w:r w:rsidR="00BB3ED8">
              <w:rPr>
                <w:b/>
                <w:bCs/>
                <w:iCs/>
                <w:sz w:val="24"/>
              </w:rPr>
              <w:t xml:space="preserve"> identified areas </w:t>
            </w:r>
            <w:r w:rsidR="00683EA6">
              <w:rPr>
                <w:b/>
                <w:bCs/>
                <w:iCs/>
                <w:sz w:val="24"/>
              </w:rPr>
              <w:t xml:space="preserve">in </w:t>
            </w:r>
            <w:r w:rsidR="00BB3ED8">
              <w:rPr>
                <w:b/>
                <w:bCs/>
                <w:iCs/>
                <w:sz w:val="24"/>
              </w:rPr>
              <w:t>the updated M</w:t>
            </w:r>
            <w:r w:rsidR="00440FCA">
              <w:rPr>
                <w:b/>
                <w:bCs/>
                <w:iCs/>
                <w:sz w:val="24"/>
              </w:rPr>
              <w:t>AWP</w:t>
            </w:r>
          </w:p>
          <w:p w14:paraId="29391D05" w14:textId="7F98D215" w:rsidR="00797FDC" w:rsidRDefault="00797FDC" w:rsidP="00BB3ED8">
            <w:pPr>
              <w:pStyle w:val="TableParagraph"/>
              <w:spacing w:before="125"/>
              <w:ind w:right="191"/>
              <w:jc w:val="both"/>
              <w:rPr>
                <w:i/>
                <w:sz w:val="24"/>
              </w:rPr>
            </w:pPr>
            <w:r w:rsidRPr="009040F9">
              <w:rPr>
                <w:i/>
                <w:sz w:val="24"/>
              </w:rPr>
              <w:t xml:space="preserve">Please </w:t>
            </w:r>
            <w:r>
              <w:rPr>
                <w:i/>
                <w:sz w:val="24"/>
              </w:rPr>
              <w:t xml:space="preserve">provide a description and </w:t>
            </w:r>
            <w:r w:rsidRPr="009040F9">
              <w:rPr>
                <w:i/>
                <w:sz w:val="24"/>
              </w:rPr>
              <w:t>explain the relevance of</w:t>
            </w:r>
            <w:r>
              <w:rPr>
                <w:i/>
                <w:sz w:val="24"/>
              </w:rPr>
              <w:t xml:space="preserve"> your organization </w:t>
            </w:r>
            <w:r w:rsidRPr="009040F9">
              <w:rPr>
                <w:i/>
                <w:sz w:val="24"/>
              </w:rPr>
              <w:t xml:space="preserve">proposed R&amp;I strategy </w:t>
            </w:r>
            <w:r>
              <w:rPr>
                <w:i/>
                <w:sz w:val="24"/>
              </w:rPr>
              <w:t xml:space="preserve">and </w:t>
            </w:r>
            <w:r w:rsidRPr="00E5155A">
              <w:rPr>
                <w:i/>
                <w:sz w:val="24"/>
              </w:rPr>
              <w:t xml:space="preserve">disruptive technologies </w:t>
            </w:r>
            <w:r w:rsidRPr="009040F9">
              <w:rPr>
                <w:i/>
                <w:sz w:val="24"/>
              </w:rPr>
              <w:t>with respect to the</w:t>
            </w:r>
            <w:r>
              <w:rPr>
                <w:i/>
                <w:sz w:val="24"/>
              </w:rPr>
              <w:t xml:space="preserve"> </w:t>
            </w:r>
            <w:r w:rsidR="00BB3ED8">
              <w:rPr>
                <w:i/>
                <w:sz w:val="24"/>
              </w:rPr>
              <w:t>EU-Rail’s</w:t>
            </w:r>
            <w:r w:rsidRPr="009040F9">
              <w:rPr>
                <w:i/>
                <w:sz w:val="24"/>
              </w:rPr>
              <w:t xml:space="preserve"> </w:t>
            </w:r>
            <w:r>
              <w:rPr>
                <w:i/>
                <w:sz w:val="24"/>
              </w:rPr>
              <w:t xml:space="preserve">specific </w:t>
            </w:r>
            <w:r w:rsidR="003B04AC" w:rsidRPr="003B04AC">
              <w:rPr>
                <w:i/>
                <w:sz w:val="24"/>
              </w:rPr>
              <w:t>new/enlarged R&amp;I areas described in the update of the</w:t>
            </w:r>
            <w:r w:rsidR="004F4B98">
              <w:rPr>
                <w:i/>
                <w:sz w:val="24"/>
              </w:rPr>
              <w:t xml:space="preserve"> MAWP</w:t>
            </w:r>
            <w:r w:rsidR="003B04AC" w:rsidRPr="003B04AC">
              <w:rPr>
                <w:i/>
                <w:sz w:val="24"/>
              </w:rPr>
              <w:t xml:space="preserve"> (v.3.0) to be implemented in view of the second and third wave of Flagship Projects. Please refer to the table titled “MAWP v3.0 updates, main additional elements” that can be found in the related published MAWP update: </w:t>
            </w:r>
            <w:hyperlink r:id="rId13" w:history="1">
              <w:r w:rsidR="003917B9" w:rsidRPr="00301BB2">
                <w:rPr>
                  <w:rStyle w:val="Hyperlink"/>
                  <w:i/>
                  <w:sz w:val="24"/>
                </w:rPr>
                <w:t>https://rail-research.europa.eu/about-europes-rail/europes-rail-reference-documents/europes-rail-key-documents/</w:t>
              </w:r>
            </w:hyperlink>
            <w:r w:rsidR="003917B9">
              <w:rPr>
                <w:i/>
                <w:sz w:val="24"/>
              </w:rPr>
              <w:t xml:space="preserve"> </w:t>
            </w:r>
          </w:p>
          <w:p w14:paraId="22132113" w14:textId="45BD7153" w:rsidR="00A44835" w:rsidRDefault="00FB767D" w:rsidP="00BB3ED8">
            <w:pPr>
              <w:pStyle w:val="TableParagraph"/>
              <w:spacing w:before="125"/>
              <w:ind w:right="191"/>
              <w:jc w:val="both"/>
              <w:rPr>
                <w:i/>
                <w:sz w:val="24"/>
              </w:rPr>
            </w:pPr>
            <w:r>
              <w:rPr>
                <w:i/>
                <w:sz w:val="24"/>
              </w:rPr>
              <w:t>Please explain specifically (and quantify where possible) the envisaged contributions and benefits of the proposed R&amp;I strategy and activities and technologies/systems/</w:t>
            </w:r>
          </w:p>
          <w:p w14:paraId="311EEE6D" w14:textId="77777777" w:rsidR="00FB767D" w:rsidRPr="009040F9" w:rsidRDefault="00FB767D" w:rsidP="00BB3ED8">
            <w:pPr>
              <w:pStyle w:val="TableParagraph"/>
              <w:spacing w:before="125"/>
              <w:ind w:right="191"/>
              <w:jc w:val="both"/>
              <w:rPr>
                <w:i/>
                <w:sz w:val="24"/>
              </w:rPr>
            </w:pPr>
          </w:p>
          <w:p w14:paraId="0F1B1B04" w14:textId="05BFF34A" w:rsidR="00797FDC" w:rsidRPr="00BB3ED8" w:rsidRDefault="00797FDC">
            <w:pPr>
              <w:pStyle w:val="TableParagraph"/>
              <w:spacing w:before="125"/>
              <w:ind w:right="191"/>
              <w:jc w:val="both"/>
              <w:rPr>
                <w:b/>
                <w:bCs/>
                <w:iCs/>
                <w:sz w:val="24"/>
                <w:lang w:val="en-GB"/>
              </w:rPr>
            </w:pPr>
            <w:r w:rsidRPr="00E3197B">
              <w:rPr>
                <w:b/>
                <w:bCs/>
                <w:iCs/>
                <w:sz w:val="24"/>
              </w:rPr>
              <w:t>Section</w:t>
            </w:r>
            <w:r>
              <w:rPr>
                <w:b/>
                <w:bCs/>
                <w:iCs/>
                <w:sz w:val="24"/>
              </w:rPr>
              <w:t> </w:t>
            </w:r>
            <w:r w:rsidRPr="00E3197B">
              <w:rPr>
                <w:b/>
                <w:bCs/>
                <w:iCs/>
                <w:sz w:val="24"/>
              </w:rPr>
              <w:t xml:space="preserve">1.3.: Ability of the applicant to </w:t>
            </w:r>
            <w:r w:rsidR="00BB3ED8">
              <w:rPr>
                <w:b/>
                <w:bCs/>
                <w:iCs/>
                <w:sz w:val="24"/>
              </w:rPr>
              <w:t>reach sufficient TRL and industrial readiness to ensure that the market applicability of successful R&amp;I output by the end of the integrated Programme</w:t>
            </w:r>
          </w:p>
          <w:p w14:paraId="6316104C" w14:textId="7F35DEDC" w:rsidR="000A72DB" w:rsidRDefault="000A72DB" w:rsidP="000A72DB">
            <w:pPr>
              <w:pStyle w:val="TableParagraph"/>
              <w:spacing w:before="125"/>
              <w:ind w:right="191"/>
              <w:jc w:val="both"/>
              <w:rPr>
                <w:i/>
                <w:sz w:val="24"/>
              </w:rPr>
            </w:pPr>
            <w:r>
              <w:rPr>
                <w:i/>
                <w:sz w:val="24"/>
              </w:rPr>
              <w:t xml:space="preserve">Please describe your organization’s ability to </w:t>
            </w:r>
            <w:r w:rsidRPr="009040F9">
              <w:rPr>
                <w:i/>
                <w:sz w:val="24"/>
              </w:rPr>
              <w:t>matur</w:t>
            </w:r>
            <w:r>
              <w:rPr>
                <w:i/>
                <w:sz w:val="24"/>
              </w:rPr>
              <w:t>e</w:t>
            </w:r>
            <w:r w:rsidRPr="009040F9">
              <w:rPr>
                <w:i/>
                <w:sz w:val="24"/>
              </w:rPr>
              <w:t xml:space="preserve"> </w:t>
            </w:r>
            <w:r w:rsidRPr="0000121D">
              <w:rPr>
                <w:i/>
                <w:sz w:val="24"/>
              </w:rPr>
              <w:t>technologies, systems, sub-systems, concepts and</w:t>
            </w:r>
            <w:r>
              <w:rPr>
                <w:i/>
                <w:sz w:val="24"/>
              </w:rPr>
              <w:t>/or</w:t>
            </w:r>
            <w:r w:rsidRPr="0000121D">
              <w:rPr>
                <w:i/>
                <w:sz w:val="24"/>
              </w:rPr>
              <w:t xml:space="preserve"> major innovations</w:t>
            </w:r>
            <w:r>
              <w:rPr>
                <w:i/>
                <w:sz w:val="24"/>
              </w:rPr>
              <w:t xml:space="preserve"> supporting</w:t>
            </w:r>
            <w:r w:rsidRPr="009040F9">
              <w:rPr>
                <w:i/>
                <w:sz w:val="24"/>
              </w:rPr>
              <w:t xml:space="preserve"> the launch of disruptive new products and services </w:t>
            </w:r>
            <w:r w:rsidRPr="000769B4">
              <w:rPr>
                <w:i/>
                <w:sz w:val="24"/>
              </w:rPr>
              <w:t>by 203</w:t>
            </w:r>
            <w:r w:rsidR="007A3EB4">
              <w:rPr>
                <w:i/>
                <w:sz w:val="24"/>
              </w:rPr>
              <w:t>1</w:t>
            </w:r>
            <w:r>
              <w:rPr>
                <w:i/>
                <w:sz w:val="24"/>
              </w:rPr>
              <w:t>.</w:t>
            </w:r>
          </w:p>
          <w:p w14:paraId="6E0299EE" w14:textId="62D366A7" w:rsidR="00797FDC" w:rsidRPr="009040F9" w:rsidRDefault="00797FDC">
            <w:pPr>
              <w:pStyle w:val="TableParagraph"/>
              <w:spacing w:before="125"/>
              <w:ind w:right="191"/>
              <w:jc w:val="both"/>
              <w:rPr>
                <w:i/>
                <w:sz w:val="24"/>
              </w:rPr>
            </w:pPr>
          </w:p>
          <w:p w14:paraId="74D83432" w14:textId="2D28D207" w:rsidR="00797FDC" w:rsidRPr="00E3197B" w:rsidRDefault="00797FDC">
            <w:pPr>
              <w:pStyle w:val="TableParagraph"/>
              <w:spacing w:before="125"/>
              <w:ind w:right="191"/>
              <w:jc w:val="both"/>
              <w:rPr>
                <w:b/>
                <w:bCs/>
                <w:iCs/>
                <w:sz w:val="24"/>
              </w:rPr>
            </w:pPr>
            <w:bookmarkStart w:id="0" w:name="_Hlk133937094"/>
            <w:r w:rsidRPr="00E3197B">
              <w:rPr>
                <w:b/>
                <w:bCs/>
                <w:iCs/>
                <w:sz w:val="24"/>
              </w:rPr>
              <w:t>Section</w:t>
            </w:r>
            <w:r>
              <w:rPr>
                <w:b/>
                <w:bCs/>
                <w:iCs/>
                <w:sz w:val="24"/>
              </w:rPr>
              <w:t> </w:t>
            </w:r>
            <w:r w:rsidRPr="00E3197B">
              <w:rPr>
                <w:b/>
                <w:bCs/>
                <w:iCs/>
                <w:sz w:val="24"/>
              </w:rPr>
              <w:t>1.4.: Ability of the applicant to develop and integrate technologies from non-</w:t>
            </w:r>
            <w:r w:rsidR="009E5E63">
              <w:rPr>
                <w:b/>
                <w:bCs/>
                <w:iCs/>
                <w:sz w:val="24"/>
              </w:rPr>
              <w:t xml:space="preserve">rail sectors (such as but not limited to digital, </w:t>
            </w:r>
            <w:r w:rsidR="007A3EB4">
              <w:rPr>
                <w:b/>
                <w:bCs/>
                <w:iCs/>
                <w:sz w:val="24"/>
              </w:rPr>
              <w:t>artificial intelligence</w:t>
            </w:r>
            <w:r w:rsidR="009E5E63">
              <w:rPr>
                <w:b/>
                <w:bCs/>
                <w:iCs/>
                <w:sz w:val="24"/>
              </w:rPr>
              <w:t>, communication, etc.) into the EU-Rail’s programme</w:t>
            </w:r>
            <w:r w:rsidRPr="00E3197B">
              <w:rPr>
                <w:b/>
                <w:bCs/>
                <w:iCs/>
                <w:sz w:val="24"/>
              </w:rPr>
              <w:t xml:space="preserve"> </w:t>
            </w:r>
            <w:bookmarkEnd w:id="0"/>
          </w:p>
          <w:p w14:paraId="2557625E" w14:textId="01059AFE" w:rsidR="00797FDC" w:rsidRDefault="00797FDC">
            <w:pPr>
              <w:pStyle w:val="TableParagraph"/>
              <w:spacing w:before="125"/>
              <w:ind w:right="191"/>
              <w:jc w:val="both"/>
              <w:rPr>
                <w:i/>
                <w:sz w:val="24"/>
              </w:rPr>
            </w:pPr>
            <w:r>
              <w:rPr>
                <w:i/>
                <w:sz w:val="24"/>
              </w:rPr>
              <w:t xml:space="preserve">Please describe your </w:t>
            </w:r>
            <w:r w:rsidRPr="004F01B8">
              <w:rPr>
                <w:i/>
                <w:sz w:val="24"/>
                <w:lang w:val="en-GB"/>
              </w:rPr>
              <w:t>organization’s</w:t>
            </w:r>
            <w:r>
              <w:rPr>
                <w:i/>
                <w:sz w:val="24"/>
              </w:rPr>
              <w:t xml:space="preserve"> ability to develop and integrate</w:t>
            </w:r>
            <w:r w:rsidRPr="00FD48C9">
              <w:rPr>
                <w:i/>
                <w:sz w:val="24"/>
              </w:rPr>
              <w:t xml:space="preserve"> </w:t>
            </w:r>
            <w:r w:rsidRPr="0000121D">
              <w:rPr>
                <w:i/>
                <w:sz w:val="24"/>
              </w:rPr>
              <w:t>technologies from non-</w:t>
            </w:r>
            <w:r w:rsidR="009E5E63">
              <w:rPr>
                <w:i/>
                <w:sz w:val="24"/>
              </w:rPr>
              <w:t>rail</w:t>
            </w:r>
            <w:r w:rsidRPr="0000121D">
              <w:rPr>
                <w:i/>
                <w:sz w:val="24"/>
              </w:rPr>
              <w:t xml:space="preserve"> sectors</w:t>
            </w:r>
            <w:r>
              <w:rPr>
                <w:i/>
                <w:sz w:val="24"/>
              </w:rPr>
              <w:t xml:space="preserve"> </w:t>
            </w:r>
            <w:r w:rsidRPr="00385B04">
              <w:rPr>
                <w:i/>
                <w:sz w:val="24"/>
              </w:rPr>
              <w:t>(such as but not limited to</w:t>
            </w:r>
            <w:r w:rsidR="000E2ECB">
              <w:rPr>
                <w:i/>
                <w:sz w:val="24"/>
              </w:rPr>
              <w:t xml:space="preserve"> </w:t>
            </w:r>
            <w:r w:rsidR="003917B9">
              <w:rPr>
                <w:i/>
                <w:sz w:val="24"/>
              </w:rPr>
              <w:t>artificial</w:t>
            </w:r>
            <w:r w:rsidR="00B67F5A">
              <w:rPr>
                <w:i/>
                <w:sz w:val="24"/>
              </w:rPr>
              <w:t xml:space="preserve"> intelligence, communication</w:t>
            </w:r>
            <w:r w:rsidR="00B67F5A" w:rsidRPr="00385B04">
              <w:rPr>
                <w:i/>
                <w:sz w:val="24"/>
              </w:rPr>
              <w:t>,</w:t>
            </w:r>
            <w:r w:rsidR="003917B9">
              <w:rPr>
                <w:i/>
                <w:sz w:val="24"/>
              </w:rPr>
              <w:t xml:space="preserve"> </w:t>
            </w:r>
            <w:r w:rsidR="00B67F5A">
              <w:rPr>
                <w:i/>
                <w:sz w:val="24"/>
              </w:rPr>
              <w:t>etc.</w:t>
            </w:r>
            <w:r w:rsidR="00B67F5A" w:rsidRPr="00385B04">
              <w:rPr>
                <w:i/>
                <w:sz w:val="24"/>
              </w:rPr>
              <w:t>)</w:t>
            </w:r>
            <w:r w:rsidR="00B67F5A" w:rsidRPr="0000121D">
              <w:rPr>
                <w:i/>
                <w:sz w:val="24"/>
              </w:rPr>
              <w:t xml:space="preserve"> </w:t>
            </w:r>
            <w:r w:rsidRPr="00FD48C9">
              <w:rPr>
                <w:i/>
                <w:sz w:val="24"/>
              </w:rPr>
              <w:t>needed to complement the traditional</w:t>
            </w:r>
            <w:r w:rsidR="009E5E63">
              <w:rPr>
                <w:i/>
                <w:sz w:val="24"/>
              </w:rPr>
              <w:t xml:space="preserve"> rail</w:t>
            </w:r>
            <w:r w:rsidRPr="00FD48C9">
              <w:rPr>
                <w:i/>
                <w:sz w:val="24"/>
              </w:rPr>
              <w:t xml:space="preserve"> domain to ensure the implementation </w:t>
            </w:r>
            <w:r>
              <w:rPr>
                <w:i/>
                <w:sz w:val="24"/>
              </w:rPr>
              <w:t xml:space="preserve">of the </w:t>
            </w:r>
            <w:r w:rsidR="009E5E63">
              <w:rPr>
                <w:i/>
                <w:sz w:val="24"/>
              </w:rPr>
              <w:t xml:space="preserve">EU-Rail’s </w:t>
            </w:r>
            <w:r w:rsidR="000571D6">
              <w:rPr>
                <w:i/>
                <w:sz w:val="24"/>
              </w:rPr>
              <w:t xml:space="preserve">updated </w:t>
            </w:r>
            <w:r w:rsidR="001421F4">
              <w:rPr>
                <w:i/>
                <w:sz w:val="24"/>
              </w:rPr>
              <w:t xml:space="preserve">MAWP </w:t>
            </w:r>
            <w:r>
              <w:rPr>
                <w:i/>
                <w:sz w:val="24"/>
              </w:rPr>
              <w:t>and achievement of its objectives</w:t>
            </w:r>
            <w:r w:rsidRPr="00FD48C9">
              <w:rPr>
                <w:i/>
                <w:sz w:val="24"/>
              </w:rPr>
              <w:t>.</w:t>
            </w:r>
          </w:p>
          <w:p w14:paraId="246581E6" w14:textId="77777777" w:rsidR="00797FDC" w:rsidRDefault="00797FDC">
            <w:pPr>
              <w:pStyle w:val="TableParagraph"/>
              <w:spacing w:before="125"/>
              <w:ind w:right="191"/>
              <w:jc w:val="both"/>
              <w:rPr>
                <w:i/>
                <w:sz w:val="24"/>
              </w:rPr>
            </w:pPr>
          </w:p>
          <w:p w14:paraId="65350E8C" w14:textId="171724B4" w:rsidR="00797FDC" w:rsidRPr="00E3197B" w:rsidRDefault="00797FDC" w:rsidP="009E5E63">
            <w:pPr>
              <w:pStyle w:val="TableParagraph"/>
              <w:spacing w:before="125"/>
              <w:ind w:right="191"/>
              <w:jc w:val="both"/>
              <w:rPr>
                <w:b/>
                <w:bCs/>
                <w:iCs/>
                <w:sz w:val="24"/>
              </w:rPr>
            </w:pPr>
            <w:r w:rsidRPr="00E3197B">
              <w:rPr>
                <w:b/>
                <w:bCs/>
                <w:iCs/>
                <w:sz w:val="24"/>
              </w:rPr>
              <w:t>Section</w:t>
            </w:r>
            <w:r>
              <w:rPr>
                <w:b/>
                <w:bCs/>
                <w:iCs/>
                <w:sz w:val="24"/>
              </w:rPr>
              <w:t> </w:t>
            </w:r>
            <w:r w:rsidRPr="00E3197B">
              <w:rPr>
                <w:b/>
                <w:bCs/>
                <w:iCs/>
                <w:sz w:val="24"/>
              </w:rPr>
              <w:t>1.5.: Documented knowledge, experience, track record of the applicant</w:t>
            </w:r>
            <w:r w:rsidRPr="005D2F36">
              <w:rPr>
                <w:b/>
                <w:bCs/>
                <w:iCs/>
                <w:sz w:val="24"/>
              </w:rPr>
              <w:t xml:space="preserve">, proof of R&amp;I and engineering capabilities and resources in Europe with a clear evidence of European exploitation and contribution to EU competitiveness and </w:t>
            </w:r>
            <w:r w:rsidRPr="00E3197B">
              <w:rPr>
                <w:b/>
                <w:bCs/>
                <w:iCs/>
                <w:sz w:val="24"/>
              </w:rPr>
              <w:t xml:space="preserve">in performing impactful R&amp;I relevant to the </w:t>
            </w:r>
            <w:r w:rsidR="009E5E63">
              <w:rPr>
                <w:b/>
                <w:bCs/>
                <w:iCs/>
                <w:sz w:val="24"/>
              </w:rPr>
              <w:t>EU-Rail’s</w:t>
            </w:r>
            <w:r w:rsidRPr="00E3197B">
              <w:rPr>
                <w:b/>
                <w:bCs/>
                <w:iCs/>
                <w:sz w:val="24"/>
              </w:rPr>
              <w:t xml:space="preserve"> objectives</w:t>
            </w:r>
          </w:p>
          <w:p w14:paraId="3F7C0154" w14:textId="7017FD4F" w:rsidR="00797FDC" w:rsidRDefault="00797FDC" w:rsidP="009E5E63">
            <w:pPr>
              <w:pStyle w:val="TableParagraph"/>
              <w:spacing w:before="125"/>
              <w:ind w:right="191"/>
              <w:jc w:val="both"/>
              <w:rPr>
                <w:b/>
                <w:i/>
                <w:sz w:val="24"/>
              </w:rPr>
            </w:pPr>
            <w:r>
              <w:rPr>
                <w:i/>
                <w:sz w:val="24"/>
              </w:rPr>
              <w:t xml:space="preserve">Please provide evidence of your organization’s track record in managing and performing complex and impactful European R&amp;I projects </w:t>
            </w:r>
            <w:r w:rsidR="003917B9">
              <w:rPr>
                <w:i/>
                <w:sz w:val="24"/>
              </w:rPr>
              <w:t>e.g.,</w:t>
            </w:r>
            <w:r>
              <w:rPr>
                <w:i/>
                <w:sz w:val="24"/>
              </w:rPr>
              <w:t xml:space="preserve"> by detailing the impact of </w:t>
            </w:r>
            <w:r w:rsidRPr="00626FA7">
              <w:rPr>
                <w:i/>
                <w:sz w:val="24"/>
              </w:rPr>
              <w:t>previous</w:t>
            </w:r>
            <w:r>
              <w:rPr>
                <w:i/>
                <w:sz w:val="24"/>
              </w:rPr>
              <w:t>/on-going</w:t>
            </w:r>
            <w:r w:rsidRPr="00626FA7">
              <w:rPr>
                <w:i/>
                <w:sz w:val="24"/>
              </w:rPr>
              <w:t xml:space="preserve"> projects </w:t>
            </w:r>
            <w:r>
              <w:rPr>
                <w:i/>
                <w:sz w:val="24"/>
              </w:rPr>
              <w:t>or the innovation potential of R&amp;I</w:t>
            </w:r>
            <w:r w:rsidRPr="00626FA7">
              <w:rPr>
                <w:i/>
                <w:sz w:val="24"/>
              </w:rPr>
              <w:t xml:space="preserve"> activities performed</w:t>
            </w:r>
            <w:r>
              <w:rPr>
                <w:i/>
                <w:sz w:val="24"/>
              </w:rPr>
              <w:t>, which are</w:t>
            </w:r>
            <w:r w:rsidRPr="00626FA7">
              <w:rPr>
                <w:i/>
                <w:sz w:val="24"/>
              </w:rPr>
              <w:t xml:space="preserve"> </w:t>
            </w:r>
            <w:r>
              <w:rPr>
                <w:i/>
                <w:sz w:val="24"/>
              </w:rPr>
              <w:t>relevant</w:t>
            </w:r>
            <w:r w:rsidRPr="00626FA7">
              <w:rPr>
                <w:i/>
                <w:sz w:val="24"/>
              </w:rPr>
              <w:t xml:space="preserve"> to</w:t>
            </w:r>
            <w:r>
              <w:rPr>
                <w:i/>
                <w:sz w:val="24"/>
              </w:rPr>
              <w:t xml:space="preserve"> the</w:t>
            </w:r>
            <w:r>
              <w:t xml:space="preserve"> </w:t>
            </w:r>
            <w:r w:rsidR="009E5E63">
              <w:rPr>
                <w:i/>
                <w:sz w:val="24"/>
              </w:rPr>
              <w:t>EU-Rail’s</w:t>
            </w:r>
            <w:r>
              <w:rPr>
                <w:i/>
                <w:sz w:val="24"/>
              </w:rPr>
              <w:t xml:space="preserve"> programme and its</w:t>
            </w:r>
            <w:r w:rsidRPr="00626FA7">
              <w:rPr>
                <w:i/>
                <w:sz w:val="24"/>
              </w:rPr>
              <w:t xml:space="preserve"> objectives</w:t>
            </w:r>
            <w:r>
              <w:rPr>
                <w:i/>
                <w:sz w:val="24"/>
              </w:rPr>
              <w:t>.</w:t>
            </w:r>
          </w:p>
        </w:tc>
      </w:tr>
    </w:tbl>
    <w:p w14:paraId="06A32C53" w14:textId="77777777" w:rsidR="00797FDC" w:rsidRDefault="00797FDC" w:rsidP="00797FDC">
      <w:pPr>
        <w:rPr>
          <w:lang w:val="en-US"/>
        </w:rPr>
      </w:pPr>
    </w:p>
    <w:p w14:paraId="4D1B9222" w14:textId="77777777" w:rsidR="00085E31" w:rsidRDefault="00085E31" w:rsidP="00797FDC">
      <w:pPr>
        <w:rPr>
          <w:lang w:val="en-US"/>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8"/>
      </w:tblGrid>
      <w:tr w:rsidR="00D43407" w14:paraId="6BFA1C36" w14:textId="77777777">
        <w:trPr>
          <w:trHeight w:val="398"/>
        </w:trPr>
        <w:tc>
          <w:tcPr>
            <w:tcW w:w="8668" w:type="dxa"/>
            <w:shd w:val="clear" w:color="auto" w:fill="BEBEBE"/>
          </w:tcPr>
          <w:p w14:paraId="57414247" w14:textId="77777777" w:rsidR="00D43407" w:rsidRDefault="00D43407" w:rsidP="00D43407">
            <w:pPr>
              <w:pStyle w:val="TableParagraph"/>
              <w:spacing w:line="275" w:lineRule="exact"/>
              <w:rPr>
                <w:b/>
                <w:sz w:val="24"/>
                <w:lang w:val="en-GB"/>
              </w:rPr>
            </w:pPr>
            <w:r>
              <w:rPr>
                <w:b/>
                <w:sz w:val="24"/>
              </w:rPr>
              <w:lastRenderedPageBreak/>
              <w:t>3.</w:t>
            </w:r>
            <w:r>
              <w:rPr>
                <w:b/>
                <w:spacing w:val="58"/>
                <w:sz w:val="24"/>
              </w:rPr>
              <w:t xml:space="preserve"> </w:t>
            </w:r>
            <w:r w:rsidRPr="00BE1B85">
              <w:rPr>
                <w:b/>
                <w:sz w:val="24"/>
                <w:lang w:val="en-GB"/>
              </w:rPr>
              <w:t>Criterion C</w:t>
            </w:r>
            <w:r>
              <w:rPr>
                <w:b/>
                <w:sz w:val="24"/>
                <w:lang w:val="en-GB"/>
              </w:rPr>
              <w:t>2</w:t>
            </w:r>
            <w:r w:rsidRPr="00BE1B85">
              <w:rPr>
                <w:b/>
                <w:sz w:val="24"/>
                <w:lang w:val="en-GB"/>
              </w:rPr>
              <w:t>:</w:t>
            </w:r>
            <w:r>
              <w:rPr>
                <w:b/>
                <w:sz w:val="24"/>
                <w:lang w:val="en-GB"/>
              </w:rPr>
              <w:t xml:space="preserve"> </w:t>
            </w:r>
            <w:r w:rsidRPr="00BE1B85">
              <w:rPr>
                <w:b/>
                <w:sz w:val="24"/>
                <w:lang w:val="en-GB"/>
              </w:rPr>
              <w:t>Financial soundness and additional in-kind commitments</w:t>
            </w:r>
          </w:p>
          <w:p w14:paraId="7D986FE9" w14:textId="77777777" w:rsidR="00D43407" w:rsidRPr="00BE1B85" w:rsidRDefault="00D43407" w:rsidP="00D43407">
            <w:pPr>
              <w:pStyle w:val="TableParagraph"/>
              <w:numPr>
                <w:ilvl w:val="0"/>
                <w:numId w:val="4"/>
              </w:numPr>
              <w:spacing w:before="120"/>
              <w:ind w:right="57"/>
              <w:jc w:val="both"/>
              <w:rPr>
                <w:b/>
                <w:i/>
                <w:sz w:val="24"/>
              </w:rPr>
            </w:pPr>
            <w:r w:rsidRPr="00BE1B85">
              <w:rPr>
                <w:b/>
                <w:i/>
                <w:sz w:val="24"/>
              </w:rPr>
              <w:t xml:space="preserve">Financial soundness of the applicants </w:t>
            </w:r>
            <w:r w:rsidRPr="001101B4">
              <w:rPr>
                <w:bCs/>
                <w:i/>
                <w:sz w:val="24"/>
              </w:rPr>
              <w:t>(</w:t>
            </w:r>
            <w:r>
              <w:rPr>
                <w:bCs/>
                <w:i/>
                <w:sz w:val="24"/>
              </w:rPr>
              <w:t xml:space="preserve">operational capacity </w:t>
            </w:r>
            <w:r w:rsidRPr="001101B4">
              <w:rPr>
                <w:bCs/>
                <w:i/>
                <w:sz w:val="24"/>
              </w:rPr>
              <w:t>based on typology/size of applicant, financial information, balance sheets etc)</w:t>
            </w:r>
            <w:r>
              <w:rPr>
                <w:bCs/>
                <w:i/>
                <w:sz w:val="24"/>
              </w:rPr>
              <w:t>.</w:t>
            </w:r>
          </w:p>
          <w:p w14:paraId="5C0A40D8" w14:textId="77777777" w:rsidR="00D43407" w:rsidRPr="00BE1B85" w:rsidRDefault="00D43407" w:rsidP="00D43407">
            <w:pPr>
              <w:pStyle w:val="TableParagraph"/>
              <w:numPr>
                <w:ilvl w:val="0"/>
                <w:numId w:val="4"/>
              </w:numPr>
              <w:spacing w:before="120"/>
              <w:ind w:right="57"/>
              <w:jc w:val="both"/>
              <w:rPr>
                <w:b/>
                <w:i/>
                <w:sz w:val="24"/>
              </w:rPr>
            </w:pPr>
            <w:r>
              <w:rPr>
                <w:b/>
                <w:i/>
                <w:sz w:val="24"/>
              </w:rPr>
              <w:t xml:space="preserve">Applicant’s ability to </w:t>
            </w:r>
            <w:r w:rsidRPr="00BE1B85">
              <w:rPr>
                <w:b/>
                <w:i/>
                <w:sz w:val="24"/>
              </w:rPr>
              <w:t xml:space="preserve">commit </w:t>
            </w:r>
            <w:r>
              <w:rPr>
                <w:b/>
                <w:i/>
                <w:sz w:val="24"/>
              </w:rPr>
              <w:t xml:space="preserve">long-term </w:t>
            </w:r>
            <w:r w:rsidRPr="00BE1B85">
              <w:rPr>
                <w:b/>
                <w:i/>
                <w:sz w:val="24"/>
              </w:rPr>
              <w:t>financial and in-kind contribution (IK</w:t>
            </w:r>
            <w:r>
              <w:rPr>
                <w:b/>
                <w:i/>
                <w:sz w:val="24"/>
              </w:rPr>
              <w:t>OP and IKAA)</w:t>
            </w:r>
            <w:r>
              <w:rPr>
                <w:rStyle w:val="FootnoteReference"/>
                <w:b/>
                <w:i/>
                <w:sz w:val="24"/>
              </w:rPr>
              <w:footnoteReference w:id="2"/>
            </w:r>
            <w:r w:rsidRPr="00BE1B85">
              <w:rPr>
                <w:b/>
                <w:i/>
                <w:sz w:val="24"/>
              </w:rPr>
              <w:t xml:space="preserve"> to </w:t>
            </w:r>
            <w:r>
              <w:rPr>
                <w:b/>
                <w:i/>
                <w:sz w:val="24"/>
              </w:rPr>
              <w:t>EU-Rail</w:t>
            </w:r>
            <w:r w:rsidRPr="00BE1B85">
              <w:rPr>
                <w:b/>
                <w:i/>
                <w:sz w:val="24"/>
              </w:rPr>
              <w:t xml:space="preserve">, </w:t>
            </w:r>
            <w:r w:rsidRPr="001101B4">
              <w:rPr>
                <w:bCs/>
                <w:i/>
                <w:sz w:val="24"/>
              </w:rPr>
              <w:t>leverage ratio</w:t>
            </w:r>
            <w:r w:rsidRPr="001101B4">
              <w:rPr>
                <w:rStyle w:val="FootnoteReference"/>
                <w:bCs/>
                <w:i/>
                <w:sz w:val="24"/>
              </w:rPr>
              <w:footnoteReference w:id="3"/>
            </w:r>
            <w:r w:rsidRPr="001101B4">
              <w:rPr>
                <w:bCs/>
                <w:i/>
                <w:sz w:val="24"/>
              </w:rPr>
              <w:t xml:space="preserve"> of the proposed contributions</w:t>
            </w:r>
            <w:r>
              <w:rPr>
                <w:bCs/>
                <w:i/>
                <w:sz w:val="24"/>
              </w:rPr>
              <w:t xml:space="preserve"> </w:t>
            </w:r>
            <w:r w:rsidRPr="00D561A7">
              <w:rPr>
                <w:bCs/>
                <w:i/>
                <w:sz w:val="24"/>
              </w:rPr>
              <w:t>and relevant additional investments</w:t>
            </w:r>
            <w:r>
              <w:rPr>
                <w:bCs/>
                <w:i/>
                <w:sz w:val="24"/>
              </w:rPr>
              <w:t>,</w:t>
            </w:r>
            <w:r w:rsidRPr="001101B4">
              <w:rPr>
                <w:bCs/>
                <w:i/>
                <w:sz w:val="24"/>
              </w:rPr>
              <w:t xml:space="preserve"> </w:t>
            </w:r>
            <w:r w:rsidRPr="00D561A7">
              <w:rPr>
                <w:bCs/>
                <w:i/>
                <w:sz w:val="24"/>
              </w:rPr>
              <w:t>ability to</w:t>
            </w:r>
            <w:r>
              <w:rPr>
                <w:bCs/>
                <w:i/>
                <w:sz w:val="24"/>
              </w:rPr>
              <w:t xml:space="preserve"> bring</w:t>
            </w:r>
            <w:r w:rsidRPr="001101B4">
              <w:rPr>
                <w:bCs/>
                <w:i/>
                <w:sz w:val="24"/>
              </w:rPr>
              <w:t xml:space="preserve"> synergies between </w:t>
            </w:r>
            <w:r>
              <w:rPr>
                <w:bCs/>
                <w:i/>
                <w:sz w:val="24"/>
              </w:rPr>
              <w:t xml:space="preserve">EU-Rail’s </w:t>
            </w:r>
            <w:r w:rsidRPr="001101B4">
              <w:rPr>
                <w:bCs/>
                <w:i/>
                <w:sz w:val="24"/>
              </w:rPr>
              <w:t>programme and other programmes based on:</w:t>
            </w:r>
          </w:p>
          <w:p w14:paraId="10667A69" w14:textId="3EFF477C" w:rsidR="00D43407" w:rsidRDefault="00D43407" w:rsidP="00D43407">
            <w:pPr>
              <w:pStyle w:val="TableParagraph"/>
              <w:numPr>
                <w:ilvl w:val="1"/>
                <w:numId w:val="5"/>
              </w:numPr>
              <w:spacing w:before="120"/>
              <w:ind w:right="57"/>
              <w:jc w:val="both"/>
              <w:rPr>
                <w:b/>
                <w:i/>
                <w:sz w:val="24"/>
              </w:rPr>
            </w:pPr>
            <w:r w:rsidRPr="00D561A7">
              <w:rPr>
                <w:b/>
                <w:i/>
                <w:sz w:val="24"/>
              </w:rPr>
              <w:t>description and estimates of IK</w:t>
            </w:r>
            <w:r>
              <w:rPr>
                <w:b/>
                <w:i/>
                <w:sz w:val="24"/>
              </w:rPr>
              <w:t>OP and IKAA</w:t>
            </w:r>
            <w:r w:rsidRPr="00D561A7">
              <w:rPr>
                <w:b/>
                <w:i/>
                <w:sz w:val="24"/>
              </w:rPr>
              <w:t xml:space="preserve"> made by the applicant as stated in the application and with </w:t>
            </w:r>
            <w:r>
              <w:rPr>
                <w:b/>
                <w:i/>
                <w:sz w:val="24"/>
              </w:rPr>
              <w:t>EU-Rail</w:t>
            </w:r>
          </w:p>
          <w:p w14:paraId="4672BCC0" w14:textId="77777777" w:rsidR="00D43407" w:rsidRPr="00BE1B85" w:rsidRDefault="00D43407" w:rsidP="00D43407">
            <w:pPr>
              <w:pStyle w:val="TableParagraph"/>
              <w:numPr>
                <w:ilvl w:val="1"/>
                <w:numId w:val="5"/>
              </w:numPr>
              <w:spacing w:before="120"/>
              <w:ind w:right="57"/>
              <w:jc w:val="both"/>
              <w:rPr>
                <w:b/>
                <w:i/>
                <w:sz w:val="24"/>
              </w:rPr>
            </w:pPr>
            <w:r>
              <w:rPr>
                <w:b/>
                <w:i/>
                <w:sz w:val="24"/>
              </w:rPr>
              <w:t>t</w:t>
            </w:r>
            <w:r w:rsidRPr="00BE1B85">
              <w:rPr>
                <w:b/>
                <w:i/>
                <w:sz w:val="24"/>
              </w:rPr>
              <w:t>ypology</w:t>
            </w:r>
            <w:r>
              <w:rPr>
                <w:b/>
                <w:i/>
                <w:sz w:val="24"/>
              </w:rPr>
              <w:t xml:space="preserve"> and </w:t>
            </w:r>
            <w:r w:rsidRPr="00BE1B85">
              <w:rPr>
                <w:b/>
                <w:i/>
                <w:sz w:val="24"/>
              </w:rPr>
              <w:t xml:space="preserve">size of the applicant </w:t>
            </w:r>
            <w:r>
              <w:rPr>
                <w:b/>
                <w:i/>
                <w:sz w:val="24"/>
              </w:rPr>
              <w:t>and</w:t>
            </w:r>
          </w:p>
          <w:p w14:paraId="12E1655B" w14:textId="1BEA399B" w:rsidR="00D43407" w:rsidRDefault="00D43407" w:rsidP="00D43407">
            <w:pPr>
              <w:pStyle w:val="TableParagraph"/>
              <w:numPr>
                <w:ilvl w:val="1"/>
                <w:numId w:val="5"/>
              </w:numPr>
              <w:spacing w:before="120" w:after="120"/>
              <w:ind w:right="57"/>
              <w:jc w:val="both"/>
              <w:rPr>
                <w:b/>
                <w:sz w:val="24"/>
              </w:rPr>
            </w:pPr>
            <w:r>
              <w:rPr>
                <w:b/>
                <w:i/>
                <w:sz w:val="24"/>
              </w:rPr>
              <w:t xml:space="preserve">applicant’s </w:t>
            </w:r>
            <w:r w:rsidRPr="00BE1B85">
              <w:rPr>
                <w:b/>
                <w:i/>
                <w:sz w:val="24"/>
              </w:rPr>
              <w:t>relevant private investments and/or R&amp;I activities planned/funded under EU/national/regional programmes</w:t>
            </w:r>
            <w:r>
              <w:rPr>
                <w:b/>
                <w:i/>
                <w:sz w:val="24"/>
              </w:rPr>
              <w:t xml:space="preserve"> </w:t>
            </w:r>
            <w:r w:rsidRPr="00D561A7">
              <w:rPr>
                <w:b/>
                <w:i/>
                <w:sz w:val="24"/>
              </w:rPr>
              <w:t xml:space="preserve">that are relevant to </w:t>
            </w:r>
            <w:r>
              <w:rPr>
                <w:b/>
                <w:i/>
                <w:sz w:val="24"/>
              </w:rPr>
              <w:t>EU-Rail</w:t>
            </w:r>
            <w:r w:rsidRPr="00D561A7">
              <w:rPr>
                <w:b/>
                <w:i/>
                <w:sz w:val="24"/>
              </w:rPr>
              <w:t xml:space="preserve"> and its objectives</w:t>
            </w:r>
            <w:r w:rsidRPr="00BE1B85">
              <w:rPr>
                <w:b/>
                <w:i/>
                <w:sz w:val="24"/>
              </w:rPr>
              <w:t xml:space="preserve"> </w:t>
            </w:r>
            <w:r w:rsidRPr="001101B4">
              <w:rPr>
                <w:bCs/>
                <w:i/>
                <w:sz w:val="24"/>
              </w:rPr>
              <w:t xml:space="preserve">(such as but not limited to other parts of Horizon Europe including </w:t>
            </w:r>
            <w:r>
              <w:rPr>
                <w:bCs/>
                <w:i/>
                <w:sz w:val="24"/>
              </w:rPr>
              <w:t xml:space="preserve">other </w:t>
            </w:r>
            <w:r w:rsidRPr="001101B4">
              <w:rPr>
                <w:bCs/>
                <w:i/>
                <w:sz w:val="24"/>
              </w:rPr>
              <w:t>EU Partnerships, National Recovery and Resilience Plans/NRRPs or regional Operational Programmes</w:t>
            </w:r>
            <w:r w:rsidRPr="00BE1B85">
              <w:rPr>
                <w:b/>
                <w:i/>
                <w:sz w:val="24"/>
              </w:rPr>
              <w:t xml:space="preserve">) contributing to the </w:t>
            </w:r>
            <w:r>
              <w:rPr>
                <w:b/>
                <w:i/>
                <w:sz w:val="24"/>
              </w:rPr>
              <w:t xml:space="preserve">EU-Rail’s </w:t>
            </w:r>
            <w:r w:rsidR="00527939">
              <w:rPr>
                <w:b/>
                <w:i/>
                <w:sz w:val="24"/>
              </w:rPr>
              <w:t xml:space="preserve">updated </w:t>
            </w:r>
            <w:r>
              <w:rPr>
                <w:b/>
                <w:i/>
                <w:sz w:val="24"/>
              </w:rPr>
              <w:t>MAWP</w:t>
            </w:r>
            <w:r w:rsidRPr="00BE1B85">
              <w:rPr>
                <w:b/>
                <w:i/>
                <w:sz w:val="24"/>
              </w:rPr>
              <w:t>.</w:t>
            </w:r>
          </w:p>
        </w:tc>
      </w:tr>
      <w:tr w:rsidR="00D43407" w14:paraId="1B897DE7" w14:textId="77777777">
        <w:trPr>
          <w:trHeight w:val="2401"/>
        </w:trPr>
        <w:tc>
          <w:tcPr>
            <w:tcW w:w="8668" w:type="dxa"/>
          </w:tcPr>
          <w:p w14:paraId="751940BF" w14:textId="77777777" w:rsidR="00D43407" w:rsidRDefault="00D43407">
            <w:pPr>
              <w:pStyle w:val="TableParagraph"/>
              <w:spacing w:before="125"/>
              <w:ind w:right="191"/>
              <w:jc w:val="both"/>
              <w:rPr>
                <w:i/>
                <w:sz w:val="24"/>
              </w:rPr>
            </w:pPr>
            <w:r>
              <w:rPr>
                <w:i/>
                <w:sz w:val="24"/>
              </w:rPr>
              <w:t xml:space="preserve">Guidance for preparing the application in relation to the above-mentioned assessment criterion including the sections to be addressed: </w:t>
            </w:r>
          </w:p>
          <w:p w14:paraId="64D5C669" w14:textId="77777777" w:rsidR="00D43407" w:rsidRPr="00E3197B" w:rsidRDefault="00D43407">
            <w:pPr>
              <w:pStyle w:val="TableParagraph"/>
              <w:spacing w:before="125"/>
              <w:ind w:right="193"/>
              <w:jc w:val="both"/>
              <w:rPr>
                <w:b/>
                <w:bCs/>
                <w:iCs/>
                <w:sz w:val="24"/>
              </w:rPr>
            </w:pPr>
            <w:r w:rsidRPr="00E3197B">
              <w:rPr>
                <w:b/>
                <w:bCs/>
                <w:iCs/>
                <w:sz w:val="24"/>
              </w:rPr>
              <w:t>Section 2.</w:t>
            </w:r>
            <w:r>
              <w:rPr>
                <w:b/>
                <w:bCs/>
                <w:iCs/>
                <w:sz w:val="24"/>
              </w:rPr>
              <w:t>1</w:t>
            </w:r>
            <w:r w:rsidRPr="00E3197B">
              <w:rPr>
                <w:b/>
                <w:bCs/>
                <w:iCs/>
                <w:sz w:val="24"/>
              </w:rPr>
              <w:t>.: Financial soundness of the applicants</w:t>
            </w:r>
          </w:p>
          <w:p w14:paraId="7829A10D" w14:textId="1A46ECD8" w:rsidR="00D43407" w:rsidRDefault="00D43407">
            <w:pPr>
              <w:pStyle w:val="TableParagraph"/>
              <w:spacing w:before="125"/>
              <w:ind w:right="193"/>
              <w:jc w:val="both"/>
              <w:rPr>
                <w:i/>
                <w:sz w:val="24"/>
              </w:rPr>
            </w:pPr>
            <w:r>
              <w:rPr>
                <w:i/>
                <w:sz w:val="24"/>
              </w:rPr>
              <w:t xml:space="preserve">Please provide evidence of the financial soundness of your organization (such as but not limited to the </w:t>
            </w:r>
            <w:r w:rsidRPr="00C309BC">
              <w:rPr>
                <w:i/>
                <w:sz w:val="24"/>
              </w:rPr>
              <w:t>financial accounts</w:t>
            </w:r>
            <w:r>
              <w:rPr>
                <w:i/>
                <w:sz w:val="24"/>
              </w:rPr>
              <w:t xml:space="preserve"> of the last 2 years), allowing a verification of the proposed </w:t>
            </w:r>
            <w:r w:rsidRPr="009A2F83">
              <w:rPr>
                <w:i/>
                <w:sz w:val="24"/>
              </w:rPr>
              <w:t xml:space="preserve">financial and in-kind contribution </w:t>
            </w:r>
            <w:r>
              <w:rPr>
                <w:i/>
                <w:sz w:val="24"/>
              </w:rPr>
              <w:t xml:space="preserve">to the </w:t>
            </w:r>
            <w:r w:rsidR="002517D2">
              <w:rPr>
                <w:i/>
                <w:sz w:val="24"/>
              </w:rPr>
              <w:t>EU-Rail’s</w:t>
            </w:r>
            <w:r>
              <w:rPr>
                <w:i/>
                <w:sz w:val="24"/>
              </w:rPr>
              <w:t xml:space="preserve"> programme.</w:t>
            </w:r>
          </w:p>
          <w:p w14:paraId="70147A0A" w14:textId="77777777" w:rsidR="00D43407" w:rsidRDefault="00D43407">
            <w:pPr>
              <w:pStyle w:val="TableParagraph"/>
              <w:spacing w:before="125"/>
              <w:ind w:right="193"/>
              <w:jc w:val="both"/>
              <w:rPr>
                <w:i/>
                <w:sz w:val="24"/>
              </w:rPr>
            </w:pPr>
          </w:p>
          <w:p w14:paraId="5C9AB775" w14:textId="4229A4B8" w:rsidR="00D43407" w:rsidRPr="00E3197B" w:rsidRDefault="00D43407">
            <w:pPr>
              <w:pStyle w:val="TableParagraph"/>
              <w:spacing w:before="125"/>
              <w:ind w:right="193"/>
              <w:jc w:val="both"/>
              <w:rPr>
                <w:b/>
                <w:bCs/>
                <w:iCs/>
                <w:sz w:val="24"/>
              </w:rPr>
            </w:pPr>
            <w:r w:rsidRPr="00E3197B">
              <w:rPr>
                <w:b/>
                <w:bCs/>
                <w:iCs/>
                <w:sz w:val="24"/>
              </w:rPr>
              <w:t>Section 2.</w:t>
            </w:r>
            <w:r>
              <w:rPr>
                <w:b/>
                <w:bCs/>
                <w:iCs/>
                <w:sz w:val="24"/>
              </w:rPr>
              <w:t>2</w:t>
            </w:r>
            <w:r w:rsidRPr="00E3197B">
              <w:rPr>
                <w:b/>
                <w:bCs/>
                <w:iCs/>
                <w:sz w:val="24"/>
              </w:rPr>
              <w:t xml:space="preserve">: Applicant’s </w:t>
            </w:r>
            <w:r w:rsidRPr="00E3197B">
              <w:rPr>
                <w:b/>
                <w:bCs/>
                <w:iCs/>
                <w:sz w:val="24"/>
                <w:lang w:val="en-GB"/>
              </w:rPr>
              <w:t>long-term</w:t>
            </w:r>
            <w:r w:rsidRPr="00E3197B">
              <w:rPr>
                <w:b/>
                <w:bCs/>
                <w:iCs/>
                <w:sz w:val="24"/>
              </w:rPr>
              <w:t xml:space="preserve"> commitment for financial and in-kind contribution (IK</w:t>
            </w:r>
            <w:bookmarkStart w:id="1" w:name="_Ref134175742"/>
            <w:r w:rsidR="00370CD4">
              <w:rPr>
                <w:b/>
                <w:bCs/>
                <w:iCs/>
                <w:sz w:val="24"/>
              </w:rPr>
              <w:t>OP and IKAA</w:t>
            </w:r>
            <w:bookmarkEnd w:id="1"/>
            <w:r w:rsidRPr="00E3197B">
              <w:rPr>
                <w:b/>
                <w:bCs/>
                <w:iCs/>
                <w:sz w:val="24"/>
              </w:rPr>
              <w:t xml:space="preserve">) to </w:t>
            </w:r>
            <w:r w:rsidR="00370CD4">
              <w:rPr>
                <w:b/>
                <w:bCs/>
                <w:iCs/>
                <w:sz w:val="24"/>
              </w:rPr>
              <w:t>EU-Rail</w:t>
            </w:r>
          </w:p>
          <w:p w14:paraId="367CFE03" w14:textId="692EAC7E" w:rsidR="00D43407" w:rsidRDefault="00D43407" w:rsidP="005A26CD">
            <w:pPr>
              <w:pStyle w:val="TableParagraph"/>
              <w:spacing w:before="125"/>
              <w:ind w:right="193"/>
              <w:jc w:val="both"/>
              <w:rPr>
                <w:i/>
                <w:sz w:val="24"/>
              </w:rPr>
            </w:pPr>
            <w:r>
              <w:rPr>
                <w:i/>
                <w:sz w:val="24"/>
              </w:rPr>
              <w:t>Please explain your l</w:t>
            </w:r>
            <w:r w:rsidRPr="00F315F6">
              <w:rPr>
                <w:i/>
                <w:sz w:val="24"/>
              </w:rPr>
              <w:t>ong-term</w:t>
            </w:r>
            <w:r>
              <w:rPr>
                <w:rStyle w:val="FootnoteReference"/>
                <w:i/>
                <w:sz w:val="24"/>
              </w:rPr>
              <w:footnoteReference w:id="4"/>
            </w:r>
            <w:r w:rsidRPr="00F315F6">
              <w:rPr>
                <w:i/>
                <w:sz w:val="24"/>
              </w:rPr>
              <w:t xml:space="preserve"> commitment for financial</w:t>
            </w:r>
            <w:r w:rsidR="006100DF">
              <w:rPr>
                <w:i/>
                <w:sz w:val="24"/>
              </w:rPr>
              <w:t xml:space="preserve"> (indicatively 5% of the total expected Associated Member</w:t>
            </w:r>
            <w:r w:rsidR="00AD48C7">
              <w:rPr>
                <w:i/>
                <w:sz w:val="24"/>
              </w:rPr>
              <w:t>’s</w:t>
            </w:r>
            <w:r w:rsidR="006100DF">
              <w:rPr>
                <w:i/>
                <w:sz w:val="24"/>
              </w:rPr>
              <w:t xml:space="preserve"> contribution)</w:t>
            </w:r>
            <w:r w:rsidRPr="00F315F6">
              <w:rPr>
                <w:i/>
                <w:sz w:val="24"/>
              </w:rPr>
              <w:t xml:space="preserve"> and in-kind contribution (IK</w:t>
            </w:r>
            <w:r w:rsidR="006100DF">
              <w:rPr>
                <w:i/>
                <w:sz w:val="24"/>
              </w:rPr>
              <w:t>OP and IKAA</w:t>
            </w:r>
            <w:r w:rsidRPr="00F315F6">
              <w:rPr>
                <w:i/>
                <w:sz w:val="24"/>
              </w:rPr>
              <w:t xml:space="preserve">) to </w:t>
            </w:r>
            <w:r w:rsidR="006100DF">
              <w:rPr>
                <w:i/>
                <w:sz w:val="24"/>
              </w:rPr>
              <w:t>EU-Rail</w:t>
            </w:r>
            <w:r>
              <w:rPr>
                <w:i/>
                <w:sz w:val="24"/>
              </w:rPr>
              <w:t xml:space="preserve"> and the</w:t>
            </w:r>
            <w:r w:rsidRPr="00F315F6">
              <w:rPr>
                <w:i/>
                <w:sz w:val="24"/>
              </w:rPr>
              <w:t xml:space="preserve"> leverage ratio of the proposed contributions</w:t>
            </w:r>
            <w:r w:rsidR="00865B74">
              <w:rPr>
                <w:i/>
                <w:sz w:val="24"/>
              </w:rPr>
              <w:t xml:space="preserve"> (</w:t>
            </w:r>
            <w:r w:rsidR="0079382E">
              <w:rPr>
                <w:i/>
                <w:sz w:val="24"/>
              </w:rPr>
              <w:t>i</w:t>
            </w:r>
            <w:r w:rsidR="0079382E" w:rsidRPr="0079382E">
              <w:rPr>
                <w:i/>
                <w:sz w:val="24"/>
              </w:rPr>
              <w:t>n order to support a leverage factor of no less than the ratio between the contribution from</w:t>
            </w:r>
            <w:r w:rsidR="0079382E">
              <w:rPr>
                <w:i/>
                <w:sz w:val="24"/>
              </w:rPr>
              <w:t xml:space="preserve"> </w:t>
            </w:r>
            <w:r w:rsidR="0079382E" w:rsidRPr="0079382E">
              <w:rPr>
                <w:i/>
                <w:sz w:val="24"/>
              </w:rPr>
              <w:t>members other than the</w:t>
            </w:r>
            <w:r w:rsidR="0079382E">
              <w:rPr>
                <w:i/>
                <w:sz w:val="24"/>
              </w:rPr>
              <w:t xml:space="preserve"> </w:t>
            </w:r>
            <w:r w:rsidR="0079382E" w:rsidRPr="0079382E">
              <w:rPr>
                <w:i/>
                <w:sz w:val="24"/>
              </w:rPr>
              <w:t>Union and the Union financial contribution, as on the basis of Articles 88 and 89 of Council Regulation (EU) 2021/2085</w:t>
            </w:r>
            <w:r w:rsidR="0079382E">
              <w:rPr>
                <w:i/>
                <w:sz w:val="24"/>
              </w:rPr>
              <w:t>)</w:t>
            </w:r>
            <w:r>
              <w:rPr>
                <w:i/>
                <w:sz w:val="24"/>
              </w:rPr>
              <w:t>; and please describe your</w:t>
            </w:r>
            <w:r w:rsidRPr="00F315F6">
              <w:rPr>
                <w:i/>
                <w:sz w:val="24"/>
              </w:rPr>
              <w:t xml:space="preserve"> capability to establish</w:t>
            </w:r>
            <w:r>
              <w:rPr>
                <w:i/>
                <w:sz w:val="24"/>
              </w:rPr>
              <w:t xml:space="preserve"> and foster</w:t>
            </w:r>
            <w:r w:rsidRPr="00F315F6">
              <w:rPr>
                <w:i/>
                <w:sz w:val="24"/>
              </w:rPr>
              <w:t xml:space="preserve"> synergies between </w:t>
            </w:r>
            <w:r w:rsidR="00F70606">
              <w:rPr>
                <w:i/>
                <w:sz w:val="24"/>
              </w:rPr>
              <w:t>EU-Rail’s</w:t>
            </w:r>
            <w:r w:rsidRPr="00F315F6">
              <w:rPr>
                <w:i/>
                <w:sz w:val="24"/>
              </w:rPr>
              <w:t xml:space="preserve"> programme and other programmes</w:t>
            </w:r>
            <w:r>
              <w:rPr>
                <w:i/>
                <w:sz w:val="24"/>
              </w:rPr>
              <w:t xml:space="preserve"> e.g. by h</w:t>
            </w:r>
            <w:r w:rsidRPr="003D7600">
              <w:rPr>
                <w:i/>
                <w:sz w:val="24"/>
              </w:rPr>
              <w:t>ighlight</w:t>
            </w:r>
            <w:r>
              <w:rPr>
                <w:i/>
                <w:sz w:val="24"/>
              </w:rPr>
              <w:t>ing</w:t>
            </w:r>
            <w:r w:rsidRPr="003D7600">
              <w:rPr>
                <w:i/>
                <w:sz w:val="24"/>
              </w:rPr>
              <w:t xml:space="preserve"> the envisaged synergies with other existing R&amp;I programmes and initiatives at European, national and/or regional level</w:t>
            </w:r>
            <w:r>
              <w:rPr>
                <w:i/>
                <w:sz w:val="24"/>
              </w:rPr>
              <w:t>. In particular</w:t>
            </w:r>
            <w:r w:rsidR="00F7589D">
              <w:rPr>
                <w:i/>
                <w:sz w:val="24"/>
              </w:rPr>
              <w:t>:</w:t>
            </w:r>
            <w:r>
              <w:rPr>
                <w:i/>
                <w:sz w:val="24"/>
              </w:rPr>
              <w:t xml:space="preserve"> </w:t>
            </w:r>
          </w:p>
          <w:p w14:paraId="74299240" w14:textId="7EAF0EE4" w:rsidR="00D43407" w:rsidRDefault="001272FC" w:rsidP="001272FC">
            <w:pPr>
              <w:pStyle w:val="TableParagraph"/>
              <w:spacing w:before="125"/>
              <w:ind w:left="0" w:right="193"/>
              <w:jc w:val="both"/>
              <w:rPr>
                <w:i/>
                <w:sz w:val="24"/>
              </w:rPr>
            </w:pPr>
            <w:r>
              <w:rPr>
                <w:b/>
                <w:bCs/>
                <w:iCs/>
                <w:sz w:val="24"/>
              </w:rPr>
              <w:t xml:space="preserve">          </w:t>
            </w:r>
            <w:r w:rsidR="00D43407">
              <w:rPr>
                <w:b/>
                <w:bCs/>
                <w:iCs/>
                <w:sz w:val="24"/>
              </w:rPr>
              <w:t>Sub-</w:t>
            </w:r>
            <w:r w:rsidR="00D43407" w:rsidRPr="00656F5B">
              <w:rPr>
                <w:b/>
                <w:bCs/>
                <w:iCs/>
                <w:sz w:val="24"/>
              </w:rPr>
              <w:t>Section 2.</w:t>
            </w:r>
            <w:r w:rsidR="00D43407">
              <w:rPr>
                <w:b/>
                <w:bCs/>
                <w:iCs/>
                <w:sz w:val="24"/>
              </w:rPr>
              <w:t>2</w:t>
            </w:r>
            <w:r w:rsidR="00D43407" w:rsidRPr="00656F5B">
              <w:rPr>
                <w:b/>
                <w:bCs/>
                <w:iCs/>
                <w:sz w:val="24"/>
              </w:rPr>
              <w:t>.</w:t>
            </w:r>
            <w:r w:rsidR="00D43407">
              <w:rPr>
                <w:b/>
                <w:bCs/>
                <w:iCs/>
                <w:sz w:val="24"/>
              </w:rPr>
              <w:t>1.</w:t>
            </w:r>
            <w:r w:rsidR="00D43407" w:rsidRPr="00656F5B">
              <w:rPr>
                <w:b/>
                <w:bCs/>
                <w:iCs/>
                <w:sz w:val="24"/>
              </w:rPr>
              <w:t xml:space="preserve">: </w:t>
            </w:r>
            <w:r w:rsidR="00D43407">
              <w:rPr>
                <w:b/>
                <w:bCs/>
                <w:iCs/>
                <w:sz w:val="24"/>
              </w:rPr>
              <w:t>D</w:t>
            </w:r>
            <w:r w:rsidR="00D43407" w:rsidRPr="00D561A7">
              <w:rPr>
                <w:b/>
                <w:bCs/>
                <w:iCs/>
                <w:sz w:val="24"/>
              </w:rPr>
              <w:t>escription and estimates of IK</w:t>
            </w:r>
            <w:r w:rsidR="00DC12C6">
              <w:rPr>
                <w:b/>
                <w:bCs/>
                <w:iCs/>
                <w:sz w:val="24"/>
              </w:rPr>
              <w:t>OP and IKAA</w:t>
            </w:r>
            <w:r w:rsidR="00D43407" w:rsidRPr="00D561A7">
              <w:rPr>
                <w:b/>
                <w:bCs/>
                <w:iCs/>
                <w:sz w:val="24"/>
              </w:rPr>
              <w:t xml:space="preserve"> made by the </w:t>
            </w:r>
            <w:r>
              <w:rPr>
                <w:b/>
                <w:bCs/>
                <w:iCs/>
                <w:sz w:val="24"/>
              </w:rPr>
              <w:t xml:space="preserve">  </w:t>
            </w:r>
            <w:r w:rsidR="00D43407" w:rsidRPr="00D561A7">
              <w:rPr>
                <w:b/>
                <w:bCs/>
                <w:iCs/>
                <w:sz w:val="24"/>
              </w:rPr>
              <w:lastRenderedPageBreak/>
              <w:t xml:space="preserve">applicant as stated in the application and with </w:t>
            </w:r>
            <w:r w:rsidR="00DC12C6">
              <w:rPr>
                <w:b/>
                <w:bCs/>
                <w:iCs/>
                <w:sz w:val="24"/>
              </w:rPr>
              <w:t>EU-Rail</w:t>
            </w:r>
          </w:p>
          <w:p w14:paraId="79DCA74B" w14:textId="5A5D7F70" w:rsidR="00D43407" w:rsidRDefault="00D43407" w:rsidP="000D38C7">
            <w:pPr>
              <w:pStyle w:val="TableParagraph"/>
              <w:spacing w:before="125"/>
              <w:ind w:right="193"/>
              <w:jc w:val="both"/>
              <w:rPr>
                <w:i/>
                <w:sz w:val="24"/>
              </w:rPr>
            </w:pPr>
            <w:r w:rsidRPr="00F77F56">
              <w:rPr>
                <w:i/>
                <w:sz w:val="24"/>
              </w:rPr>
              <w:t xml:space="preserve">Please detail the estimated </w:t>
            </w:r>
            <w:r>
              <w:rPr>
                <w:i/>
                <w:sz w:val="24"/>
              </w:rPr>
              <w:t xml:space="preserve">overall </w:t>
            </w:r>
            <w:r w:rsidRPr="00F77F56">
              <w:rPr>
                <w:i/>
                <w:sz w:val="24"/>
              </w:rPr>
              <w:t xml:space="preserve">level </w:t>
            </w:r>
            <w:r>
              <w:rPr>
                <w:i/>
                <w:sz w:val="24"/>
              </w:rPr>
              <w:t>of</w:t>
            </w:r>
            <w:r w:rsidRPr="00F77F56">
              <w:rPr>
                <w:i/>
                <w:sz w:val="24"/>
              </w:rPr>
              <w:t xml:space="preserve"> </w:t>
            </w:r>
            <w:r>
              <w:rPr>
                <w:i/>
                <w:sz w:val="24"/>
              </w:rPr>
              <w:t xml:space="preserve">in-kind </w:t>
            </w:r>
            <w:r w:rsidRPr="00F77F56">
              <w:rPr>
                <w:i/>
                <w:sz w:val="24"/>
              </w:rPr>
              <w:t xml:space="preserve">contribution that </w:t>
            </w:r>
            <w:r>
              <w:rPr>
                <w:i/>
                <w:sz w:val="24"/>
              </w:rPr>
              <w:t>your organization plans to bring</w:t>
            </w:r>
            <w:r w:rsidRPr="00F77F56">
              <w:rPr>
                <w:i/>
                <w:sz w:val="24"/>
              </w:rPr>
              <w:t xml:space="preserve"> to </w:t>
            </w:r>
            <w:r w:rsidR="00DC12C6">
              <w:rPr>
                <w:i/>
                <w:sz w:val="24"/>
              </w:rPr>
              <w:t>Europe’s Rail</w:t>
            </w:r>
            <w:r w:rsidRPr="00F77F56">
              <w:rPr>
                <w:i/>
                <w:sz w:val="24"/>
              </w:rPr>
              <w:t xml:space="preserve"> Joint Undertaking</w:t>
            </w:r>
            <w:r>
              <w:rPr>
                <w:i/>
                <w:sz w:val="24"/>
              </w:rPr>
              <w:t xml:space="preserve"> over the programme duration (until 2031).</w:t>
            </w:r>
            <w:r w:rsidRPr="00F77F56">
              <w:rPr>
                <w:i/>
                <w:sz w:val="24"/>
              </w:rPr>
              <w:t xml:space="preserve"> </w:t>
            </w:r>
            <w:r w:rsidRPr="0070464A">
              <w:rPr>
                <w:i/>
                <w:sz w:val="24"/>
              </w:rPr>
              <w:t xml:space="preserve">Please provide </w:t>
            </w:r>
            <w:r>
              <w:rPr>
                <w:i/>
                <w:sz w:val="24"/>
              </w:rPr>
              <w:t>the following details of the estimates of</w:t>
            </w:r>
            <w:r w:rsidRPr="0070464A">
              <w:rPr>
                <w:i/>
                <w:sz w:val="24"/>
              </w:rPr>
              <w:t xml:space="preserve"> </w:t>
            </w:r>
            <w:r w:rsidR="00DC4917">
              <w:rPr>
                <w:i/>
                <w:sz w:val="24"/>
              </w:rPr>
              <w:t>total in</w:t>
            </w:r>
            <w:r w:rsidR="27C121F1" w:rsidRPr="0BA65478">
              <w:rPr>
                <w:i/>
                <w:iCs/>
                <w:sz w:val="24"/>
                <w:szCs w:val="24"/>
              </w:rPr>
              <w:t>-</w:t>
            </w:r>
            <w:r w:rsidR="007F2DD2">
              <w:rPr>
                <w:i/>
                <w:sz w:val="24"/>
              </w:rPr>
              <w:t xml:space="preserve">kind contributions </w:t>
            </w:r>
            <w:r>
              <w:rPr>
                <w:i/>
                <w:sz w:val="24"/>
              </w:rPr>
              <w:t xml:space="preserve">and </w:t>
            </w:r>
            <w:r w:rsidRPr="0070464A">
              <w:rPr>
                <w:i/>
                <w:sz w:val="24"/>
              </w:rPr>
              <w:t xml:space="preserve">describe the </w:t>
            </w:r>
            <w:r w:rsidR="00960625">
              <w:rPr>
                <w:i/>
                <w:sz w:val="24"/>
              </w:rPr>
              <w:t>in-kind</w:t>
            </w:r>
            <w:r w:rsidR="007F2DD2">
              <w:rPr>
                <w:i/>
                <w:sz w:val="24"/>
              </w:rPr>
              <w:t xml:space="preserve"> contributions </w:t>
            </w:r>
            <w:r w:rsidRPr="0070464A">
              <w:rPr>
                <w:i/>
                <w:sz w:val="24"/>
              </w:rPr>
              <w:t>to operation</w:t>
            </w:r>
            <w:r>
              <w:rPr>
                <w:i/>
                <w:sz w:val="24"/>
              </w:rPr>
              <w:t>al</w:t>
            </w:r>
            <w:r w:rsidRPr="0070464A">
              <w:rPr>
                <w:i/>
                <w:sz w:val="24"/>
              </w:rPr>
              <w:t xml:space="preserve"> activities (IKOP)</w:t>
            </w:r>
            <w:r>
              <w:rPr>
                <w:i/>
                <w:sz w:val="24"/>
              </w:rPr>
              <w:t>,</w:t>
            </w:r>
            <w:r w:rsidRPr="0070464A">
              <w:rPr>
                <w:i/>
                <w:sz w:val="24"/>
              </w:rPr>
              <w:t xml:space="preserve"> </w:t>
            </w:r>
            <w:r>
              <w:rPr>
                <w:i/>
                <w:sz w:val="24"/>
              </w:rPr>
              <w:t>as well as the</w:t>
            </w:r>
            <w:r w:rsidRPr="0070464A">
              <w:rPr>
                <w:i/>
                <w:sz w:val="24"/>
              </w:rPr>
              <w:t xml:space="preserve"> </w:t>
            </w:r>
            <w:r w:rsidR="007F2DD2">
              <w:rPr>
                <w:i/>
                <w:sz w:val="24"/>
              </w:rPr>
              <w:t>those</w:t>
            </w:r>
            <w:r w:rsidR="007F2DD2" w:rsidRPr="0070464A">
              <w:rPr>
                <w:i/>
                <w:sz w:val="24"/>
              </w:rPr>
              <w:t xml:space="preserve"> </w:t>
            </w:r>
            <w:r w:rsidRPr="0070464A">
              <w:rPr>
                <w:i/>
                <w:sz w:val="24"/>
              </w:rPr>
              <w:t>to additional activities (</w:t>
            </w:r>
            <w:r w:rsidR="007B2EF1">
              <w:rPr>
                <w:i/>
                <w:sz w:val="24"/>
              </w:rPr>
              <w:t>IKAA</w:t>
            </w:r>
            <w:r w:rsidRPr="0070464A">
              <w:rPr>
                <w:i/>
                <w:sz w:val="24"/>
              </w:rPr>
              <w:t>)</w:t>
            </w:r>
            <w:r>
              <w:rPr>
                <w:i/>
                <w:sz w:val="24"/>
              </w:rPr>
              <w:t>.</w:t>
            </w:r>
          </w:p>
          <w:tbl>
            <w:tblPr>
              <w:tblStyle w:val="TableGrid"/>
              <w:tblpPr w:leftFromText="180" w:rightFromText="180" w:vertAnchor="text" w:horzAnchor="margin" w:tblpY="146"/>
              <w:tblOverlap w:val="never"/>
              <w:tblW w:w="8400" w:type="dxa"/>
              <w:tblLayout w:type="fixed"/>
              <w:tblLook w:val="04A0" w:firstRow="1" w:lastRow="0" w:firstColumn="1" w:lastColumn="0" w:noHBand="0" w:noVBand="1"/>
            </w:tblPr>
            <w:tblGrid>
              <w:gridCol w:w="2358"/>
              <w:gridCol w:w="3021"/>
              <w:gridCol w:w="3021"/>
            </w:tblGrid>
            <w:tr w:rsidR="00280CC7" w14:paraId="701D44B6" w14:textId="77777777" w:rsidTr="000E2ECB">
              <w:trPr>
                <w:trHeight w:val="1125"/>
              </w:trPr>
              <w:tc>
                <w:tcPr>
                  <w:tcW w:w="2358" w:type="dxa"/>
                </w:tcPr>
                <w:p w14:paraId="1F7D1B15" w14:textId="77777777" w:rsidR="00280CC7" w:rsidRPr="000E2ECB" w:rsidRDefault="00280CC7" w:rsidP="00280CC7">
                  <w:pPr>
                    <w:jc w:val="center"/>
                    <w:rPr>
                      <w:rFonts w:ascii="Times New Roman" w:hAnsi="Times New Roman"/>
                      <w:color w:val="000000" w:themeColor="text1"/>
                    </w:rPr>
                  </w:pPr>
                  <w:r w:rsidRPr="000E2ECB">
                    <w:rPr>
                      <w:rFonts w:ascii="Times New Roman" w:hAnsi="Times New Roman"/>
                      <w:color w:val="000000" w:themeColor="text1"/>
                    </w:rPr>
                    <w:t>Total in kind contributions</w:t>
                  </w:r>
                  <w:r w:rsidRPr="000E2ECB">
                    <w:rPr>
                      <w:rStyle w:val="FootnoteReference"/>
                      <w:rFonts w:ascii="Times New Roman" w:hAnsi="Times New Roman"/>
                      <w:color w:val="000000" w:themeColor="text1"/>
                    </w:rPr>
                    <w:footnoteReference w:id="5"/>
                  </w:r>
                  <w:r w:rsidRPr="000E2ECB">
                    <w:rPr>
                      <w:rFonts w:ascii="Times New Roman" w:hAnsi="Times New Roman"/>
                      <w:color w:val="000000" w:themeColor="text1"/>
                    </w:rPr>
                    <w:t xml:space="preserve"> (EUR) (sum of IKOP and IKAA)</w:t>
                  </w:r>
                </w:p>
              </w:tc>
              <w:tc>
                <w:tcPr>
                  <w:tcW w:w="3021" w:type="dxa"/>
                </w:tcPr>
                <w:p w14:paraId="1D84A6FC" w14:textId="77777777" w:rsidR="00280CC7" w:rsidRPr="000E2ECB" w:rsidRDefault="00280CC7" w:rsidP="00280CC7">
                  <w:pPr>
                    <w:jc w:val="center"/>
                    <w:rPr>
                      <w:rFonts w:ascii="Times New Roman" w:hAnsi="Times New Roman"/>
                      <w:color w:val="000000" w:themeColor="text1"/>
                    </w:rPr>
                  </w:pPr>
                  <w:r w:rsidRPr="000E2ECB">
                    <w:rPr>
                      <w:rFonts w:ascii="Times New Roman" w:hAnsi="Times New Roman"/>
                      <w:color w:val="000000" w:themeColor="text1"/>
                    </w:rPr>
                    <w:t>Total IKOP</w:t>
                  </w:r>
                  <w:r w:rsidRPr="000E2ECB">
                    <w:rPr>
                      <w:rStyle w:val="FootnoteReference"/>
                      <w:rFonts w:ascii="Times New Roman" w:hAnsi="Times New Roman"/>
                      <w:color w:val="000000" w:themeColor="text1"/>
                    </w:rPr>
                    <w:footnoteReference w:id="6"/>
                  </w:r>
                  <w:r w:rsidRPr="000E2ECB">
                    <w:rPr>
                      <w:rFonts w:ascii="Times New Roman" w:hAnsi="Times New Roman"/>
                      <w:color w:val="000000" w:themeColor="text1"/>
                    </w:rPr>
                    <w:t xml:space="preserve"> (EUR)</w:t>
                  </w:r>
                </w:p>
              </w:tc>
              <w:tc>
                <w:tcPr>
                  <w:tcW w:w="3021" w:type="dxa"/>
                </w:tcPr>
                <w:p w14:paraId="0506C76D" w14:textId="77777777" w:rsidR="00280CC7" w:rsidRPr="000E2ECB" w:rsidRDefault="00280CC7" w:rsidP="00280CC7">
                  <w:pPr>
                    <w:jc w:val="center"/>
                    <w:rPr>
                      <w:rFonts w:ascii="Times New Roman" w:hAnsi="Times New Roman"/>
                      <w:color w:val="000000" w:themeColor="text1"/>
                    </w:rPr>
                  </w:pPr>
                  <w:r w:rsidRPr="000E2ECB">
                    <w:rPr>
                      <w:rFonts w:ascii="Times New Roman" w:hAnsi="Times New Roman"/>
                      <w:color w:val="000000" w:themeColor="text1"/>
                    </w:rPr>
                    <w:t>Total IKAA</w:t>
                  </w:r>
                  <w:r w:rsidRPr="000E2ECB">
                    <w:rPr>
                      <w:rStyle w:val="FootnoteReference"/>
                      <w:rFonts w:ascii="Times New Roman" w:hAnsi="Times New Roman"/>
                      <w:color w:val="000000" w:themeColor="text1"/>
                    </w:rPr>
                    <w:footnoteReference w:id="7"/>
                  </w:r>
                  <w:r w:rsidRPr="000E2ECB">
                    <w:rPr>
                      <w:rFonts w:ascii="Times New Roman" w:hAnsi="Times New Roman"/>
                      <w:color w:val="000000" w:themeColor="text1"/>
                    </w:rPr>
                    <w:t xml:space="preserve"> (EUR)</w:t>
                  </w:r>
                </w:p>
              </w:tc>
            </w:tr>
            <w:tr w:rsidR="00280CC7" w14:paraId="68738A74" w14:textId="77777777" w:rsidTr="00280CC7">
              <w:tc>
                <w:tcPr>
                  <w:tcW w:w="2358" w:type="dxa"/>
                </w:tcPr>
                <w:p w14:paraId="2DE1E916" w14:textId="77777777" w:rsidR="00280CC7" w:rsidRDefault="00280CC7" w:rsidP="00280CC7"/>
              </w:tc>
              <w:tc>
                <w:tcPr>
                  <w:tcW w:w="3021" w:type="dxa"/>
                </w:tcPr>
                <w:p w14:paraId="4EB7CB48" w14:textId="77777777" w:rsidR="00280CC7" w:rsidRDefault="00280CC7" w:rsidP="00280CC7"/>
              </w:tc>
              <w:tc>
                <w:tcPr>
                  <w:tcW w:w="3021" w:type="dxa"/>
                </w:tcPr>
                <w:p w14:paraId="7BFE5E45" w14:textId="77777777" w:rsidR="00280CC7" w:rsidRDefault="00280CC7" w:rsidP="00280CC7"/>
              </w:tc>
            </w:tr>
          </w:tbl>
          <w:p w14:paraId="210AE6CD" w14:textId="77777777" w:rsidR="00D43407" w:rsidRPr="00543F69" w:rsidRDefault="00D43407">
            <w:pPr>
              <w:rPr>
                <w:sz w:val="24"/>
                <w:szCs w:val="24"/>
              </w:rPr>
            </w:pPr>
          </w:p>
          <w:p w14:paraId="2DB32A43" w14:textId="1A87B2A0" w:rsidR="00D43407" w:rsidRDefault="00D43407" w:rsidP="000D38C7">
            <w:pPr>
              <w:pStyle w:val="TableParagraph"/>
              <w:spacing w:before="125"/>
              <w:ind w:right="193"/>
              <w:jc w:val="both"/>
              <w:rPr>
                <w:i/>
                <w:sz w:val="24"/>
              </w:rPr>
            </w:pPr>
            <w:r w:rsidRPr="00F77F56">
              <w:rPr>
                <w:i/>
                <w:sz w:val="24"/>
              </w:rPr>
              <w:t xml:space="preserve">Please </w:t>
            </w:r>
            <w:r>
              <w:rPr>
                <w:i/>
                <w:sz w:val="24"/>
              </w:rPr>
              <w:t>provide</w:t>
            </w:r>
            <w:r w:rsidRPr="00F77F56">
              <w:rPr>
                <w:i/>
                <w:sz w:val="24"/>
              </w:rPr>
              <w:t xml:space="preserve"> </w:t>
            </w:r>
            <w:r>
              <w:rPr>
                <w:i/>
                <w:sz w:val="24"/>
              </w:rPr>
              <w:t>an indicative</w:t>
            </w:r>
            <w:r w:rsidRPr="00BE206C">
              <w:rPr>
                <w:i/>
                <w:sz w:val="24"/>
              </w:rPr>
              <w:t xml:space="preserve"> </w:t>
            </w:r>
            <w:r>
              <w:rPr>
                <w:i/>
                <w:sz w:val="24"/>
              </w:rPr>
              <w:t>amount of the</w:t>
            </w:r>
            <w:r w:rsidRPr="00BE206C">
              <w:rPr>
                <w:i/>
                <w:sz w:val="24"/>
              </w:rPr>
              <w:t xml:space="preserve"> </w:t>
            </w:r>
            <w:r>
              <w:rPr>
                <w:i/>
                <w:sz w:val="24"/>
              </w:rPr>
              <w:t xml:space="preserve">IKOP based on your participation to date or estimated participation in </w:t>
            </w:r>
            <w:r w:rsidR="003C7D52">
              <w:rPr>
                <w:i/>
                <w:sz w:val="24"/>
              </w:rPr>
              <w:t>EU-Rail’s</w:t>
            </w:r>
            <w:r>
              <w:rPr>
                <w:i/>
                <w:sz w:val="24"/>
              </w:rPr>
              <w:t xml:space="preserve"> call for proposals, by detailing the estimated amount</w:t>
            </w:r>
            <w:r w:rsidRPr="00BE206C">
              <w:rPr>
                <w:i/>
                <w:sz w:val="24"/>
              </w:rPr>
              <w:t xml:space="preserve"> </w:t>
            </w:r>
            <w:r>
              <w:rPr>
                <w:i/>
                <w:sz w:val="24"/>
              </w:rPr>
              <w:t>per</w:t>
            </w:r>
            <w:r w:rsidRPr="00BE206C">
              <w:rPr>
                <w:i/>
                <w:sz w:val="24"/>
              </w:rPr>
              <w:t xml:space="preserve"> technical areas of expected contribution</w:t>
            </w:r>
            <w:r>
              <w:rPr>
                <w:i/>
                <w:sz w:val="24"/>
              </w:rPr>
              <w:t xml:space="preserve"> </w:t>
            </w:r>
            <w:r w:rsidRPr="00795F74">
              <w:rPr>
                <w:i/>
                <w:sz w:val="24"/>
              </w:rPr>
              <w:t xml:space="preserve">(reference should be made to the </w:t>
            </w:r>
            <w:r w:rsidR="003C7D52">
              <w:rPr>
                <w:i/>
                <w:sz w:val="24"/>
              </w:rPr>
              <w:t>MAWP</w:t>
            </w:r>
            <w:r w:rsidRPr="00795F74">
              <w:rPr>
                <w:i/>
                <w:sz w:val="24"/>
              </w:rPr>
              <w:t>)</w:t>
            </w:r>
            <w:r>
              <w:rPr>
                <w:i/>
                <w:sz w:val="24"/>
              </w:rPr>
              <w:t xml:space="preserve">. Please fill out the table of </w:t>
            </w:r>
            <w:r w:rsidRPr="00A73A0F">
              <w:rPr>
                <w:i/>
                <w:sz w:val="24"/>
              </w:rPr>
              <w:t xml:space="preserve">estimated </w:t>
            </w:r>
            <w:r>
              <w:rPr>
                <w:i/>
                <w:sz w:val="24"/>
              </w:rPr>
              <w:t xml:space="preserve">IKOP (below, see </w:t>
            </w:r>
            <w:r>
              <w:rPr>
                <w:b/>
                <w:bCs/>
                <w:iCs/>
                <w:sz w:val="24"/>
              </w:rPr>
              <w:t>Sub-</w:t>
            </w:r>
            <w:r w:rsidRPr="00656F5B">
              <w:rPr>
                <w:b/>
                <w:bCs/>
                <w:iCs/>
                <w:sz w:val="24"/>
              </w:rPr>
              <w:t>Section 2.2.</w:t>
            </w:r>
            <w:r>
              <w:rPr>
                <w:b/>
                <w:bCs/>
                <w:iCs/>
                <w:sz w:val="24"/>
              </w:rPr>
              <w:t>3</w:t>
            </w:r>
            <w:r>
              <w:rPr>
                <w:i/>
                <w:sz w:val="24"/>
              </w:rPr>
              <w:t>).</w:t>
            </w:r>
          </w:p>
          <w:p w14:paraId="4D6918EB" w14:textId="3D910CE4" w:rsidR="00D43407" w:rsidRDefault="00D43407" w:rsidP="004612B4">
            <w:pPr>
              <w:pStyle w:val="TableParagraph"/>
              <w:spacing w:before="125"/>
              <w:ind w:right="193"/>
              <w:jc w:val="both"/>
              <w:rPr>
                <w:i/>
                <w:sz w:val="24"/>
              </w:rPr>
            </w:pPr>
            <w:r w:rsidRPr="00F77F56">
              <w:rPr>
                <w:i/>
                <w:sz w:val="24"/>
              </w:rPr>
              <w:t xml:space="preserve">Please </w:t>
            </w:r>
            <w:r>
              <w:rPr>
                <w:i/>
                <w:sz w:val="24"/>
              </w:rPr>
              <w:t>provide</w:t>
            </w:r>
            <w:r w:rsidRPr="00F77F56">
              <w:rPr>
                <w:i/>
                <w:sz w:val="24"/>
              </w:rPr>
              <w:t xml:space="preserve"> </w:t>
            </w:r>
            <w:r>
              <w:rPr>
                <w:i/>
                <w:sz w:val="24"/>
              </w:rPr>
              <w:t>an indicative</w:t>
            </w:r>
            <w:r w:rsidRPr="00220745">
              <w:rPr>
                <w:i/>
                <w:sz w:val="24"/>
              </w:rPr>
              <w:t xml:space="preserve"> list </w:t>
            </w:r>
            <w:r>
              <w:rPr>
                <w:i/>
                <w:sz w:val="24"/>
              </w:rPr>
              <w:t xml:space="preserve">and amount </w:t>
            </w:r>
            <w:r w:rsidRPr="00220745">
              <w:rPr>
                <w:i/>
                <w:sz w:val="24"/>
              </w:rPr>
              <w:t xml:space="preserve">of </w:t>
            </w:r>
            <w:r>
              <w:rPr>
                <w:i/>
                <w:sz w:val="24"/>
              </w:rPr>
              <w:t xml:space="preserve">IKAA, by detailing </w:t>
            </w:r>
            <w:r w:rsidRPr="00220745">
              <w:rPr>
                <w:i/>
                <w:sz w:val="24"/>
              </w:rPr>
              <w:t>IK</w:t>
            </w:r>
            <w:r>
              <w:rPr>
                <w:i/>
                <w:sz w:val="24"/>
              </w:rPr>
              <w:t>AA</w:t>
            </w:r>
            <w:r w:rsidRPr="00220745">
              <w:rPr>
                <w:i/>
                <w:sz w:val="24"/>
              </w:rPr>
              <w:t xml:space="preserve"> amount </w:t>
            </w:r>
            <w:r>
              <w:rPr>
                <w:i/>
                <w:sz w:val="24"/>
              </w:rPr>
              <w:t>per</w:t>
            </w:r>
            <w:r w:rsidRPr="00220745">
              <w:rPr>
                <w:i/>
                <w:sz w:val="24"/>
              </w:rPr>
              <w:t xml:space="preserve"> technical areas of expected contribution</w:t>
            </w:r>
            <w:r>
              <w:rPr>
                <w:i/>
                <w:sz w:val="24"/>
              </w:rPr>
              <w:t xml:space="preserve"> </w:t>
            </w:r>
            <w:r w:rsidRPr="00795F74">
              <w:rPr>
                <w:i/>
                <w:sz w:val="24"/>
              </w:rPr>
              <w:t xml:space="preserve">(reference should be made to the </w:t>
            </w:r>
            <w:r w:rsidR="003916D7">
              <w:rPr>
                <w:i/>
                <w:sz w:val="24"/>
              </w:rPr>
              <w:t>MAWP</w:t>
            </w:r>
            <w:r>
              <w:rPr>
                <w:i/>
                <w:sz w:val="24"/>
              </w:rPr>
              <w:t xml:space="preserve">. Please fill out the table of </w:t>
            </w:r>
            <w:r w:rsidRPr="00A73A0F">
              <w:rPr>
                <w:i/>
                <w:sz w:val="24"/>
              </w:rPr>
              <w:t xml:space="preserve">estimated </w:t>
            </w:r>
            <w:r>
              <w:rPr>
                <w:i/>
                <w:sz w:val="24"/>
              </w:rPr>
              <w:t xml:space="preserve">IKAA (below, see </w:t>
            </w:r>
            <w:r>
              <w:rPr>
                <w:b/>
                <w:bCs/>
                <w:iCs/>
                <w:sz w:val="24"/>
              </w:rPr>
              <w:t>Sub-</w:t>
            </w:r>
            <w:r w:rsidRPr="00656F5B">
              <w:rPr>
                <w:b/>
                <w:bCs/>
                <w:iCs/>
                <w:sz w:val="24"/>
              </w:rPr>
              <w:t>Section 2.2.</w:t>
            </w:r>
            <w:r>
              <w:rPr>
                <w:b/>
                <w:bCs/>
                <w:iCs/>
                <w:sz w:val="24"/>
              </w:rPr>
              <w:t>3</w:t>
            </w:r>
            <w:r>
              <w:rPr>
                <w:i/>
                <w:sz w:val="24"/>
              </w:rPr>
              <w:t>).</w:t>
            </w:r>
          </w:p>
          <w:p w14:paraId="53EDBB46" w14:textId="77777777" w:rsidR="00D43407" w:rsidRDefault="00D43407" w:rsidP="004612B4">
            <w:pPr>
              <w:pStyle w:val="TableParagraph"/>
              <w:spacing w:before="125"/>
              <w:ind w:right="193"/>
              <w:jc w:val="both"/>
              <w:rPr>
                <w:i/>
                <w:sz w:val="24"/>
              </w:rPr>
            </w:pPr>
            <w:r>
              <w:rPr>
                <w:i/>
                <w:sz w:val="24"/>
              </w:rPr>
              <w:t>(Optional) Please describe a</w:t>
            </w:r>
            <w:r w:rsidRPr="00BF65B6">
              <w:rPr>
                <w:i/>
                <w:sz w:val="24"/>
              </w:rPr>
              <w:t>dditional commitments</w:t>
            </w:r>
            <w:r>
              <w:rPr>
                <w:i/>
                <w:sz w:val="24"/>
              </w:rPr>
              <w:t xml:space="preserve">, if any. Please fill out the table of </w:t>
            </w:r>
            <w:r w:rsidRPr="00A73A0F">
              <w:rPr>
                <w:i/>
                <w:sz w:val="24"/>
              </w:rPr>
              <w:t xml:space="preserve">estimated </w:t>
            </w:r>
            <w:r>
              <w:rPr>
                <w:i/>
                <w:sz w:val="24"/>
              </w:rPr>
              <w:t xml:space="preserve">additional commitments (below, see </w:t>
            </w:r>
            <w:r>
              <w:rPr>
                <w:b/>
                <w:bCs/>
                <w:iCs/>
                <w:sz w:val="24"/>
              </w:rPr>
              <w:t>Sub-</w:t>
            </w:r>
            <w:r w:rsidRPr="00656F5B">
              <w:rPr>
                <w:b/>
                <w:bCs/>
                <w:iCs/>
                <w:sz w:val="24"/>
              </w:rPr>
              <w:t>Section 2.2.</w:t>
            </w:r>
            <w:r>
              <w:rPr>
                <w:b/>
                <w:bCs/>
                <w:iCs/>
                <w:sz w:val="24"/>
              </w:rPr>
              <w:t>3</w:t>
            </w:r>
            <w:r>
              <w:rPr>
                <w:i/>
                <w:sz w:val="24"/>
              </w:rPr>
              <w:t>).</w:t>
            </w:r>
          </w:p>
          <w:p w14:paraId="5735769C" w14:textId="469AF548" w:rsidR="00D43407" w:rsidRDefault="001272FC" w:rsidP="001272FC">
            <w:pPr>
              <w:pStyle w:val="TableParagraph"/>
              <w:spacing w:before="125"/>
              <w:ind w:left="0" w:right="193"/>
              <w:jc w:val="both"/>
              <w:rPr>
                <w:b/>
                <w:bCs/>
                <w:iCs/>
                <w:sz w:val="24"/>
              </w:rPr>
            </w:pPr>
            <w:r>
              <w:rPr>
                <w:b/>
                <w:bCs/>
                <w:iCs/>
                <w:sz w:val="24"/>
              </w:rPr>
              <w:t xml:space="preserve">          </w:t>
            </w:r>
            <w:r w:rsidR="00D43407">
              <w:rPr>
                <w:b/>
                <w:bCs/>
                <w:iCs/>
                <w:sz w:val="24"/>
              </w:rPr>
              <w:t>Sub-</w:t>
            </w:r>
            <w:r w:rsidR="00D43407" w:rsidRPr="00E3197B">
              <w:rPr>
                <w:b/>
                <w:bCs/>
                <w:iCs/>
                <w:sz w:val="24"/>
              </w:rPr>
              <w:t>Section 2.</w:t>
            </w:r>
            <w:r w:rsidR="00D43407">
              <w:rPr>
                <w:b/>
                <w:bCs/>
                <w:iCs/>
                <w:sz w:val="24"/>
              </w:rPr>
              <w:t>2</w:t>
            </w:r>
            <w:r w:rsidR="00D43407" w:rsidRPr="00E3197B">
              <w:rPr>
                <w:b/>
                <w:bCs/>
                <w:iCs/>
                <w:sz w:val="24"/>
              </w:rPr>
              <w:t>.</w:t>
            </w:r>
            <w:r w:rsidR="00D43407">
              <w:rPr>
                <w:b/>
                <w:bCs/>
                <w:iCs/>
                <w:sz w:val="24"/>
              </w:rPr>
              <w:t>2.</w:t>
            </w:r>
            <w:r w:rsidR="00D43407" w:rsidRPr="00E3197B">
              <w:rPr>
                <w:b/>
                <w:bCs/>
                <w:iCs/>
                <w:sz w:val="24"/>
              </w:rPr>
              <w:t xml:space="preserve">: </w:t>
            </w:r>
            <w:r w:rsidR="00D43407">
              <w:rPr>
                <w:b/>
                <w:bCs/>
                <w:iCs/>
                <w:sz w:val="24"/>
              </w:rPr>
              <w:t>T</w:t>
            </w:r>
            <w:r w:rsidR="00D43407" w:rsidRPr="00B61D70">
              <w:rPr>
                <w:b/>
                <w:bCs/>
                <w:iCs/>
                <w:sz w:val="24"/>
              </w:rPr>
              <w:t>ypology</w:t>
            </w:r>
            <w:r w:rsidR="00D43407">
              <w:rPr>
                <w:b/>
                <w:bCs/>
                <w:iCs/>
                <w:sz w:val="24"/>
              </w:rPr>
              <w:t xml:space="preserve"> and </w:t>
            </w:r>
            <w:r w:rsidR="00D43407" w:rsidRPr="00B61D70">
              <w:rPr>
                <w:b/>
                <w:bCs/>
                <w:iCs/>
                <w:sz w:val="24"/>
              </w:rPr>
              <w:t>size of the applicant</w:t>
            </w:r>
            <w:r w:rsidR="00D43407">
              <w:rPr>
                <w:b/>
                <w:bCs/>
                <w:iCs/>
                <w:sz w:val="24"/>
              </w:rPr>
              <w:t xml:space="preserve"> </w:t>
            </w:r>
          </w:p>
          <w:p w14:paraId="391413F1" w14:textId="2BA4CBC7" w:rsidR="00D43407" w:rsidRDefault="00D43407" w:rsidP="004612B4">
            <w:pPr>
              <w:pStyle w:val="TableParagraph"/>
              <w:spacing w:before="125"/>
              <w:ind w:right="193"/>
              <w:jc w:val="both"/>
              <w:rPr>
                <w:i/>
                <w:sz w:val="24"/>
              </w:rPr>
            </w:pPr>
            <w:r>
              <w:rPr>
                <w:i/>
                <w:sz w:val="24"/>
              </w:rPr>
              <w:t xml:space="preserve">Please specify the typology and the size of your </w:t>
            </w:r>
            <w:r w:rsidRPr="00F77F56">
              <w:rPr>
                <w:i/>
                <w:sz w:val="24"/>
                <w:lang w:val="en-GB"/>
              </w:rPr>
              <w:t>organi</w:t>
            </w:r>
            <w:r>
              <w:rPr>
                <w:i/>
                <w:sz w:val="24"/>
                <w:lang w:val="en-GB"/>
              </w:rPr>
              <w:t>z</w:t>
            </w:r>
            <w:r w:rsidRPr="00F77F56">
              <w:rPr>
                <w:i/>
                <w:sz w:val="24"/>
                <w:lang w:val="en-GB"/>
              </w:rPr>
              <w:t>ation</w:t>
            </w:r>
            <w:r>
              <w:rPr>
                <w:i/>
                <w:sz w:val="24"/>
              </w:rPr>
              <w:t xml:space="preserve"> (</w:t>
            </w:r>
            <w:r w:rsidR="008D7BE4">
              <w:rPr>
                <w:i/>
                <w:sz w:val="24"/>
              </w:rPr>
              <w:t>e.g.,</w:t>
            </w:r>
            <w:r>
              <w:rPr>
                <w:i/>
                <w:sz w:val="24"/>
              </w:rPr>
              <w:t xml:space="preserve"> </w:t>
            </w:r>
            <w:r w:rsidR="00A70947" w:rsidRPr="00A70947">
              <w:rPr>
                <w:i/>
                <w:sz w:val="24"/>
              </w:rPr>
              <w:t>infrastructure manager</w:t>
            </w:r>
            <w:r w:rsidR="00A70947">
              <w:rPr>
                <w:i/>
                <w:sz w:val="24"/>
              </w:rPr>
              <w:t xml:space="preserve">, </w:t>
            </w:r>
            <w:r w:rsidR="00A70947" w:rsidRPr="00A70947">
              <w:rPr>
                <w:i/>
                <w:sz w:val="24"/>
              </w:rPr>
              <w:t xml:space="preserve">rail passenger operator </w:t>
            </w:r>
            <w:r w:rsidR="00A70947">
              <w:rPr>
                <w:i/>
                <w:sz w:val="24"/>
              </w:rPr>
              <w:t>(</w:t>
            </w:r>
            <w:r w:rsidR="00A70947" w:rsidRPr="00A70947">
              <w:rPr>
                <w:i/>
                <w:sz w:val="24"/>
              </w:rPr>
              <w:t>including urban</w:t>
            </w:r>
            <w:r w:rsidR="00A70947">
              <w:rPr>
                <w:i/>
                <w:sz w:val="24"/>
              </w:rPr>
              <w:t>),</w:t>
            </w:r>
            <w:r w:rsidR="00A70947" w:rsidRPr="00A70947">
              <w:rPr>
                <w:i/>
                <w:sz w:val="24"/>
              </w:rPr>
              <w:tab/>
              <w:t xml:space="preserve"> rail freight operator</w:t>
            </w:r>
            <w:r w:rsidR="00A70947">
              <w:rPr>
                <w:i/>
                <w:sz w:val="24"/>
              </w:rPr>
              <w:t xml:space="preserve">, </w:t>
            </w:r>
            <w:r w:rsidR="00A70947" w:rsidRPr="00A70947">
              <w:rPr>
                <w:i/>
                <w:sz w:val="24"/>
              </w:rPr>
              <w:t>rolling stock manufacturer</w:t>
            </w:r>
            <w:r w:rsidR="00A70947">
              <w:rPr>
                <w:i/>
                <w:sz w:val="24"/>
              </w:rPr>
              <w:t xml:space="preserve">, </w:t>
            </w:r>
            <w:r w:rsidR="00A70947" w:rsidRPr="00A70947">
              <w:rPr>
                <w:i/>
                <w:sz w:val="24"/>
              </w:rPr>
              <w:t>signaling systems’ manufacturer</w:t>
            </w:r>
            <w:r w:rsidR="00A70947">
              <w:rPr>
                <w:i/>
                <w:sz w:val="24"/>
              </w:rPr>
              <w:t>,</w:t>
            </w:r>
            <w:r w:rsidR="004C1A31">
              <w:rPr>
                <w:i/>
                <w:sz w:val="24"/>
              </w:rPr>
              <w:t xml:space="preserve"> </w:t>
            </w:r>
            <w:r w:rsidR="004C1A31" w:rsidRPr="004C1A31">
              <w:rPr>
                <w:i/>
                <w:sz w:val="24"/>
              </w:rPr>
              <w:t>infrastructure manufacturer</w:t>
            </w:r>
            <w:r w:rsidR="004C1A31">
              <w:rPr>
                <w:i/>
                <w:sz w:val="24"/>
              </w:rPr>
              <w:t xml:space="preserve">, </w:t>
            </w:r>
            <w:r w:rsidR="00A70947" w:rsidRPr="00A70947">
              <w:rPr>
                <w:i/>
                <w:sz w:val="24"/>
              </w:rPr>
              <w:t>ICT solutions provider</w:t>
            </w:r>
            <w:r w:rsidR="00A70947">
              <w:rPr>
                <w:i/>
                <w:sz w:val="24"/>
              </w:rPr>
              <w:t xml:space="preserve">, </w:t>
            </w:r>
            <w:r w:rsidR="00A70947" w:rsidRPr="00A70947">
              <w:rPr>
                <w:i/>
                <w:sz w:val="24"/>
              </w:rPr>
              <w:t>SME</w:t>
            </w:r>
            <w:r w:rsidR="004C1A31">
              <w:rPr>
                <w:i/>
                <w:sz w:val="24"/>
              </w:rPr>
              <w:t xml:space="preserve">, </w:t>
            </w:r>
            <w:r w:rsidR="00A70947" w:rsidRPr="00A70947">
              <w:rPr>
                <w:i/>
                <w:sz w:val="24"/>
              </w:rPr>
              <w:t>University</w:t>
            </w:r>
            <w:r w:rsidR="004C1A31">
              <w:rPr>
                <w:i/>
                <w:sz w:val="24"/>
              </w:rPr>
              <w:t xml:space="preserve">, </w:t>
            </w:r>
            <w:r w:rsidR="00A70947" w:rsidRPr="00A70947">
              <w:rPr>
                <w:i/>
                <w:sz w:val="24"/>
              </w:rPr>
              <w:t>Research and Technology Organization</w:t>
            </w:r>
            <w:r w:rsidR="004C1A31">
              <w:rPr>
                <w:i/>
                <w:sz w:val="24"/>
              </w:rPr>
              <w:t xml:space="preserve">, </w:t>
            </w:r>
            <w:r w:rsidR="00565E4E">
              <w:rPr>
                <w:i/>
                <w:sz w:val="24"/>
              </w:rPr>
              <w:t>etc.</w:t>
            </w:r>
            <w:r>
              <w:rPr>
                <w:i/>
                <w:sz w:val="24"/>
              </w:rPr>
              <w:t>) and number of employees, researchers etc.).</w:t>
            </w:r>
          </w:p>
          <w:p w14:paraId="524DD326" w14:textId="77777777" w:rsidR="00D43407" w:rsidRDefault="00D43407">
            <w:pPr>
              <w:pStyle w:val="TableParagraph"/>
              <w:spacing w:before="125"/>
              <w:ind w:left="0" w:right="193"/>
              <w:jc w:val="both"/>
              <w:rPr>
                <w:i/>
                <w:sz w:val="24"/>
              </w:rPr>
            </w:pPr>
          </w:p>
          <w:p w14:paraId="0EAA4767" w14:textId="7014794F" w:rsidR="00D43407" w:rsidRDefault="001272FC" w:rsidP="001272FC">
            <w:pPr>
              <w:pStyle w:val="TableParagraph"/>
              <w:spacing w:before="125"/>
              <w:ind w:left="0" w:right="193"/>
              <w:jc w:val="both"/>
              <w:rPr>
                <w:i/>
                <w:sz w:val="24"/>
              </w:rPr>
            </w:pPr>
            <w:r>
              <w:rPr>
                <w:b/>
                <w:bCs/>
                <w:iCs/>
                <w:sz w:val="24"/>
              </w:rPr>
              <w:lastRenderedPageBreak/>
              <w:t xml:space="preserve">          </w:t>
            </w:r>
            <w:r w:rsidR="00D43407">
              <w:rPr>
                <w:b/>
                <w:bCs/>
                <w:iCs/>
                <w:sz w:val="24"/>
              </w:rPr>
              <w:t>Sub-</w:t>
            </w:r>
            <w:r w:rsidR="00D43407" w:rsidRPr="00656F5B">
              <w:rPr>
                <w:b/>
                <w:bCs/>
                <w:iCs/>
                <w:sz w:val="24"/>
              </w:rPr>
              <w:t>Section 2.2.</w:t>
            </w:r>
            <w:r w:rsidR="00D43407">
              <w:rPr>
                <w:b/>
                <w:bCs/>
                <w:iCs/>
                <w:sz w:val="24"/>
              </w:rPr>
              <w:t>3.: A</w:t>
            </w:r>
            <w:r w:rsidR="00D43407" w:rsidRPr="00276DB1">
              <w:rPr>
                <w:b/>
                <w:bCs/>
                <w:iCs/>
                <w:sz w:val="24"/>
              </w:rPr>
              <w:t xml:space="preserve">pplicant’s relevant private investments and/or R&amp;I activities planned/funded under EU/national/regional programmes contributing to </w:t>
            </w:r>
            <w:r w:rsidR="00231997">
              <w:rPr>
                <w:b/>
                <w:bCs/>
                <w:iCs/>
                <w:sz w:val="24"/>
              </w:rPr>
              <w:t>EU-Rail</w:t>
            </w:r>
            <w:r w:rsidR="00D43407" w:rsidRPr="00276DB1">
              <w:rPr>
                <w:b/>
                <w:bCs/>
                <w:iCs/>
                <w:sz w:val="24"/>
              </w:rPr>
              <w:t xml:space="preserve"> objectives and </w:t>
            </w:r>
            <w:r w:rsidR="00231997">
              <w:rPr>
                <w:b/>
                <w:bCs/>
                <w:iCs/>
                <w:sz w:val="24"/>
              </w:rPr>
              <w:t>contributing to its MAWP</w:t>
            </w:r>
          </w:p>
          <w:p w14:paraId="3581F1CA" w14:textId="71C70AB2" w:rsidR="00D43407" w:rsidRDefault="00D43407" w:rsidP="004612B4">
            <w:pPr>
              <w:pStyle w:val="TableParagraph"/>
              <w:spacing w:before="125"/>
              <w:ind w:right="193"/>
              <w:jc w:val="both"/>
              <w:rPr>
                <w:i/>
                <w:sz w:val="24"/>
              </w:rPr>
            </w:pPr>
            <w:r>
              <w:rPr>
                <w:i/>
                <w:sz w:val="24"/>
              </w:rPr>
              <w:t xml:space="preserve">Please specify your organization’s </w:t>
            </w:r>
            <w:r w:rsidRPr="009A2F83">
              <w:rPr>
                <w:i/>
                <w:sz w:val="24"/>
              </w:rPr>
              <w:t>private investments and</w:t>
            </w:r>
            <w:r>
              <w:rPr>
                <w:i/>
                <w:sz w:val="24"/>
              </w:rPr>
              <w:t xml:space="preserve"> overall</w:t>
            </w:r>
            <w:r w:rsidRPr="009A2F83">
              <w:rPr>
                <w:i/>
                <w:sz w:val="24"/>
              </w:rPr>
              <w:t xml:space="preserve"> R&amp;I activities </w:t>
            </w:r>
            <w:r>
              <w:rPr>
                <w:i/>
                <w:sz w:val="24"/>
              </w:rPr>
              <w:t xml:space="preserve">targeted (or </w:t>
            </w:r>
            <w:r w:rsidRPr="009A2F83">
              <w:rPr>
                <w:i/>
                <w:sz w:val="24"/>
              </w:rPr>
              <w:t>funded</w:t>
            </w:r>
            <w:r>
              <w:rPr>
                <w:i/>
                <w:sz w:val="24"/>
              </w:rPr>
              <w:t xml:space="preserve"> and on-going),</w:t>
            </w:r>
            <w:r w:rsidRPr="009A2F83">
              <w:rPr>
                <w:i/>
                <w:sz w:val="24"/>
              </w:rPr>
              <w:t xml:space="preserve"> under EU/national/regional programmes</w:t>
            </w:r>
            <w:r>
              <w:rPr>
                <w:i/>
                <w:sz w:val="24"/>
              </w:rPr>
              <w:t xml:space="preserve"> </w:t>
            </w:r>
            <w:r w:rsidRPr="00276DB1">
              <w:rPr>
                <w:i/>
                <w:sz w:val="24"/>
              </w:rPr>
              <w:t>(such as but not limited to other parts of Horizon Europe including EU Partnerships, National Recovery and Resilience Plans</w:t>
            </w:r>
            <w:r>
              <w:rPr>
                <w:i/>
                <w:sz w:val="24"/>
              </w:rPr>
              <w:t xml:space="preserve"> (</w:t>
            </w:r>
            <w:r w:rsidRPr="00276DB1">
              <w:rPr>
                <w:i/>
                <w:sz w:val="24"/>
              </w:rPr>
              <w:t>NRRPs</w:t>
            </w:r>
            <w:r>
              <w:rPr>
                <w:i/>
                <w:sz w:val="24"/>
              </w:rPr>
              <w:t>)</w:t>
            </w:r>
            <w:r w:rsidRPr="00276DB1">
              <w:rPr>
                <w:i/>
                <w:sz w:val="24"/>
              </w:rPr>
              <w:t xml:space="preserve"> or regional Operational Programmes)</w:t>
            </w:r>
            <w:r>
              <w:rPr>
                <w:i/>
                <w:sz w:val="24"/>
              </w:rPr>
              <w:t xml:space="preserve"> </w:t>
            </w:r>
            <w:r w:rsidRPr="00AC0E21">
              <w:rPr>
                <w:i/>
                <w:sz w:val="24"/>
              </w:rPr>
              <w:t>contributing to</w:t>
            </w:r>
            <w:r w:rsidR="000E2D4B">
              <w:rPr>
                <w:i/>
                <w:sz w:val="24"/>
              </w:rPr>
              <w:t xml:space="preserve"> EU-Rail’s MAWP</w:t>
            </w:r>
            <w:r w:rsidRPr="00C56E12">
              <w:rPr>
                <w:i/>
                <w:sz w:val="24"/>
              </w:rPr>
              <w:t>.</w:t>
            </w:r>
            <w:r>
              <w:rPr>
                <w:i/>
                <w:sz w:val="24"/>
              </w:rPr>
              <w:t xml:space="preserve"> Please fill out the table of </w:t>
            </w:r>
            <w:r w:rsidRPr="00A73A0F">
              <w:rPr>
                <w:i/>
                <w:sz w:val="24"/>
              </w:rPr>
              <w:t xml:space="preserve">estimated </w:t>
            </w:r>
            <w:r>
              <w:rPr>
                <w:i/>
                <w:sz w:val="24"/>
              </w:rPr>
              <w:t>IKOP and the table of estimated IKAA (below) with the requested information.</w:t>
            </w:r>
          </w:p>
          <w:p w14:paraId="5525B523" w14:textId="77777777" w:rsidR="00D43407" w:rsidRDefault="00D43407">
            <w:pPr>
              <w:pStyle w:val="TableParagraph"/>
              <w:spacing w:before="125"/>
              <w:ind w:left="720" w:right="193"/>
              <w:jc w:val="both"/>
              <w:rPr>
                <w:i/>
                <w:sz w:val="24"/>
              </w:rPr>
            </w:pPr>
          </w:p>
          <w:p w14:paraId="22A2E8FE" w14:textId="77777777" w:rsidR="00D43407" w:rsidRPr="00BE206C" w:rsidRDefault="00D43407">
            <w:pPr>
              <w:pStyle w:val="TableParagraph"/>
              <w:spacing w:before="125"/>
              <w:jc w:val="both"/>
              <w:rPr>
                <w:b/>
                <w:bCs/>
                <w:iCs/>
                <w:sz w:val="24"/>
                <w:lang w:val="en-GB"/>
              </w:rPr>
            </w:pPr>
            <w:r w:rsidRPr="00BE206C">
              <w:rPr>
                <w:b/>
                <w:bCs/>
                <w:iCs/>
                <w:sz w:val="24"/>
                <w:lang w:val="en-GB"/>
              </w:rPr>
              <w:t>Table of estimated IKOP</w:t>
            </w:r>
          </w:p>
          <w:p w14:paraId="5ED1139D" w14:textId="77777777" w:rsidR="00D43407" w:rsidRPr="00BE206C" w:rsidRDefault="00D43407">
            <w:pPr>
              <w:pStyle w:val="TableParagraph"/>
              <w:spacing w:before="125"/>
              <w:jc w:val="both"/>
              <w:rPr>
                <w:b/>
                <w:bCs/>
                <w:iCs/>
                <w:sz w:val="24"/>
                <w:lang w:val="en-GB"/>
              </w:rPr>
            </w:pPr>
          </w:p>
          <w:tbl>
            <w:tblPr>
              <w:tblStyle w:val="TableGrid"/>
              <w:tblW w:w="8218" w:type="dxa"/>
              <w:tblInd w:w="238" w:type="dxa"/>
              <w:tblLayout w:type="fixed"/>
              <w:tblLook w:val="04A0" w:firstRow="1" w:lastRow="0" w:firstColumn="1" w:lastColumn="0" w:noHBand="0" w:noVBand="1"/>
            </w:tblPr>
            <w:tblGrid>
              <w:gridCol w:w="1134"/>
              <w:gridCol w:w="1420"/>
              <w:gridCol w:w="1418"/>
              <w:gridCol w:w="2549"/>
              <w:gridCol w:w="1697"/>
            </w:tblGrid>
            <w:tr w:rsidR="00D43407" w:rsidRPr="00C56E12" w14:paraId="7C97DE3A" w14:textId="77777777">
              <w:tc>
                <w:tcPr>
                  <w:tcW w:w="1134" w:type="dxa"/>
                </w:tcPr>
                <w:p w14:paraId="15EA68D8" w14:textId="77777777" w:rsidR="00D43407" w:rsidRPr="008D7BE4" w:rsidRDefault="00D43407">
                  <w:pPr>
                    <w:rPr>
                      <w:rFonts w:ascii="Times New Roman" w:hAnsi="Times New Roman"/>
                      <w:iCs/>
                    </w:rPr>
                  </w:pPr>
                  <w:r w:rsidRPr="008D7BE4">
                    <w:rPr>
                      <w:rFonts w:ascii="Times New Roman" w:hAnsi="Times New Roman"/>
                      <w:iCs/>
                    </w:rPr>
                    <w:t>Technical area</w:t>
                  </w:r>
                </w:p>
              </w:tc>
              <w:tc>
                <w:tcPr>
                  <w:tcW w:w="1420" w:type="dxa"/>
                </w:tcPr>
                <w:p w14:paraId="5CC4F524" w14:textId="77777777" w:rsidR="00D43407" w:rsidRPr="008D7BE4" w:rsidRDefault="00D43407">
                  <w:pPr>
                    <w:rPr>
                      <w:rFonts w:ascii="Times New Roman" w:hAnsi="Times New Roman"/>
                      <w:iCs/>
                    </w:rPr>
                  </w:pPr>
                  <w:r w:rsidRPr="008D7BE4">
                    <w:rPr>
                      <w:rFonts w:ascii="Times New Roman" w:hAnsi="Times New Roman"/>
                      <w:b/>
                      <w:bCs/>
                      <w:iCs/>
                    </w:rPr>
                    <w:t>Operational</w:t>
                  </w:r>
                  <w:r w:rsidRPr="008D7BE4">
                    <w:rPr>
                      <w:rFonts w:ascii="Times New Roman" w:hAnsi="Times New Roman"/>
                      <w:iCs/>
                    </w:rPr>
                    <w:t xml:space="preserve"> Activity </w:t>
                  </w:r>
                </w:p>
              </w:tc>
              <w:tc>
                <w:tcPr>
                  <w:tcW w:w="1418" w:type="dxa"/>
                </w:tcPr>
                <w:p w14:paraId="0AFD5BA5" w14:textId="77777777" w:rsidR="00D43407" w:rsidRPr="008D7BE4" w:rsidRDefault="00D43407">
                  <w:pPr>
                    <w:rPr>
                      <w:rFonts w:ascii="Times New Roman" w:hAnsi="Times New Roman"/>
                      <w:iCs/>
                    </w:rPr>
                  </w:pPr>
                  <w:r w:rsidRPr="008D7BE4">
                    <w:rPr>
                      <w:rFonts w:ascii="Times New Roman" w:hAnsi="Times New Roman"/>
                      <w:iCs/>
                    </w:rPr>
                    <w:t>Contribution</w:t>
                  </w:r>
                </w:p>
                <w:p w14:paraId="34B17C32" w14:textId="77777777" w:rsidR="00D43407" w:rsidRPr="008D7BE4" w:rsidRDefault="00D43407">
                  <w:pPr>
                    <w:rPr>
                      <w:rFonts w:ascii="Times New Roman" w:hAnsi="Times New Roman"/>
                      <w:iCs/>
                    </w:rPr>
                  </w:pPr>
                  <w:r w:rsidRPr="008D7BE4">
                    <w:rPr>
                      <w:rFonts w:ascii="Times New Roman" w:hAnsi="Times New Roman"/>
                      <w:iCs/>
                    </w:rPr>
                    <w:t>in-kind</w:t>
                  </w:r>
                </w:p>
                <w:p w14:paraId="17F646EF" w14:textId="77777777" w:rsidR="00D43407" w:rsidRPr="008D7BE4" w:rsidRDefault="00D43407">
                  <w:pPr>
                    <w:rPr>
                      <w:rFonts w:ascii="Times New Roman" w:hAnsi="Times New Roman"/>
                      <w:iCs/>
                    </w:rPr>
                  </w:pPr>
                  <w:r w:rsidRPr="008D7BE4">
                    <w:rPr>
                      <w:rFonts w:ascii="Times New Roman" w:hAnsi="Times New Roman"/>
                      <w:iCs/>
                    </w:rPr>
                    <w:t>[EUR]</w:t>
                  </w:r>
                </w:p>
              </w:tc>
              <w:tc>
                <w:tcPr>
                  <w:tcW w:w="2549" w:type="dxa"/>
                </w:tcPr>
                <w:p w14:paraId="5E0BFE36" w14:textId="77777777" w:rsidR="00D43407" w:rsidRPr="008D7BE4" w:rsidRDefault="00D43407">
                  <w:pPr>
                    <w:rPr>
                      <w:rFonts w:ascii="Times New Roman" w:hAnsi="Times New Roman"/>
                      <w:iCs/>
                    </w:rPr>
                  </w:pPr>
                  <w:r w:rsidRPr="008D7BE4">
                    <w:rPr>
                      <w:rFonts w:ascii="Times New Roman" w:hAnsi="Times New Roman"/>
                      <w:iCs/>
                    </w:rPr>
                    <w:t xml:space="preserve">Funding source </w:t>
                  </w:r>
                </w:p>
                <w:p w14:paraId="0D245116" w14:textId="67DE063C" w:rsidR="00D43407" w:rsidRPr="008D7BE4" w:rsidRDefault="00D43407">
                  <w:pPr>
                    <w:rPr>
                      <w:rFonts w:ascii="Times New Roman" w:hAnsi="Times New Roman"/>
                      <w:iCs/>
                    </w:rPr>
                  </w:pPr>
                  <w:r w:rsidRPr="008D7BE4">
                    <w:rPr>
                      <w:rFonts w:ascii="Times New Roman" w:hAnsi="Times New Roman"/>
                      <w:iCs/>
                    </w:rPr>
                    <w:t>(</w:t>
                  </w:r>
                  <w:r w:rsidR="008D7BE4" w:rsidRPr="008D7BE4">
                    <w:rPr>
                      <w:rFonts w:ascii="Times New Roman" w:hAnsi="Times New Roman"/>
                      <w:iCs/>
                    </w:rPr>
                    <w:t>Specify</w:t>
                  </w:r>
                  <w:r w:rsidRPr="008D7BE4">
                    <w:rPr>
                      <w:rFonts w:ascii="Times New Roman" w:hAnsi="Times New Roman"/>
                      <w:iCs/>
                    </w:rPr>
                    <w:t xml:space="preserve"> whether from private investment or from synergy with EU/National/Regional programme. </w:t>
                  </w:r>
                </w:p>
                <w:p w14:paraId="454768F2" w14:textId="11BA1177" w:rsidR="00D43407" w:rsidRPr="008D7BE4" w:rsidRDefault="00D43407">
                  <w:pPr>
                    <w:rPr>
                      <w:rFonts w:ascii="Times New Roman" w:hAnsi="Times New Roman"/>
                      <w:iCs/>
                      <w:lang w:val="en-US"/>
                    </w:rPr>
                  </w:pPr>
                  <w:r w:rsidRPr="008D7BE4">
                    <w:rPr>
                      <w:rFonts w:ascii="Times New Roman" w:hAnsi="Times New Roman"/>
                      <w:iCs/>
                    </w:rPr>
                    <w:t>In the latter case provide more details about the funding programme(s) under which the R&amp;I activities are/were funded (</w:t>
                  </w:r>
                  <w:r w:rsidR="00565E4E" w:rsidRPr="008D7BE4">
                    <w:rPr>
                      <w:rFonts w:ascii="Times New Roman" w:hAnsi="Times New Roman"/>
                      <w:iCs/>
                    </w:rPr>
                    <w:t>e.g.,</w:t>
                  </w:r>
                  <w:r w:rsidRPr="008D7BE4">
                    <w:rPr>
                      <w:rFonts w:ascii="Times New Roman" w:hAnsi="Times New Roman"/>
                      <w:iCs/>
                    </w:rPr>
                    <w:t xml:space="preserve"> under other parts of Horizon Europe including EU Partnerships, National Recovery and Resilience Plans/NRRPs or regional Operational Programmes, size of the grant received, etc.).</w:t>
                  </w:r>
                </w:p>
              </w:tc>
              <w:tc>
                <w:tcPr>
                  <w:tcW w:w="1697" w:type="dxa"/>
                </w:tcPr>
                <w:p w14:paraId="5F91EF58" w14:textId="2D3EB2E7" w:rsidR="00D43407" w:rsidRPr="008D7BE4" w:rsidRDefault="00D43407">
                  <w:pPr>
                    <w:rPr>
                      <w:rFonts w:ascii="Times New Roman" w:hAnsi="Times New Roman"/>
                      <w:iCs/>
                    </w:rPr>
                  </w:pPr>
                  <w:r w:rsidRPr="008D7BE4">
                    <w:rPr>
                      <w:rFonts w:ascii="Times New Roman" w:hAnsi="Times New Roman"/>
                      <w:iCs/>
                    </w:rPr>
                    <w:t xml:space="preserve">Relevant </w:t>
                  </w:r>
                  <w:r w:rsidR="000E2D4B" w:rsidRPr="008D7BE4">
                    <w:rPr>
                      <w:rFonts w:ascii="Times New Roman" w:hAnsi="Times New Roman"/>
                      <w:iCs/>
                    </w:rPr>
                    <w:t>MAWP</w:t>
                  </w:r>
                  <w:r w:rsidR="00654BE4">
                    <w:rPr>
                      <w:rFonts w:ascii="Times New Roman" w:hAnsi="Times New Roman"/>
                      <w:iCs/>
                    </w:rPr>
                    <w:t xml:space="preserve"> research activity</w:t>
                  </w:r>
                  <w:r w:rsidR="000E2D4B" w:rsidRPr="008D7BE4">
                    <w:rPr>
                      <w:rFonts w:ascii="Times New Roman" w:hAnsi="Times New Roman"/>
                      <w:iCs/>
                    </w:rPr>
                    <w:t xml:space="preserve"> </w:t>
                  </w:r>
                  <w:r w:rsidR="00654BE4">
                    <w:rPr>
                      <w:rFonts w:ascii="Times New Roman" w:hAnsi="Times New Roman"/>
                      <w:iCs/>
                    </w:rPr>
                    <w:t>and Flagship Area</w:t>
                  </w:r>
                </w:p>
              </w:tc>
            </w:tr>
            <w:tr w:rsidR="00D43407" w:rsidRPr="00C56E12" w14:paraId="0EC5E2C4" w14:textId="77777777">
              <w:tc>
                <w:tcPr>
                  <w:tcW w:w="1134" w:type="dxa"/>
                </w:tcPr>
                <w:p w14:paraId="69356069" w14:textId="77777777" w:rsidR="00D43407" w:rsidRPr="008D7BE4" w:rsidRDefault="00D43407">
                  <w:pPr>
                    <w:rPr>
                      <w:rFonts w:ascii="Times New Roman" w:hAnsi="Times New Roman"/>
                      <w:iCs/>
                    </w:rPr>
                  </w:pPr>
                  <w:r w:rsidRPr="008D7BE4">
                    <w:rPr>
                      <w:rFonts w:ascii="Times New Roman" w:hAnsi="Times New Roman"/>
                      <w:i/>
                      <w:iCs/>
                    </w:rPr>
                    <w:t>[To be completed]</w:t>
                  </w:r>
                </w:p>
              </w:tc>
              <w:tc>
                <w:tcPr>
                  <w:tcW w:w="1420" w:type="dxa"/>
                </w:tcPr>
                <w:p w14:paraId="3FC09A66" w14:textId="77777777" w:rsidR="00D43407" w:rsidRPr="008D7BE4" w:rsidRDefault="00D43407">
                  <w:pPr>
                    <w:rPr>
                      <w:rFonts w:ascii="Times New Roman" w:hAnsi="Times New Roman"/>
                      <w:b/>
                      <w:bCs/>
                      <w:iCs/>
                    </w:rPr>
                  </w:pPr>
                  <w:r w:rsidRPr="008D7BE4">
                    <w:rPr>
                      <w:rFonts w:ascii="Times New Roman" w:hAnsi="Times New Roman"/>
                      <w:i/>
                      <w:iCs/>
                    </w:rPr>
                    <w:t>[To be completed]</w:t>
                  </w:r>
                </w:p>
              </w:tc>
              <w:tc>
                <w:tcPr>
                  <w:tcW w:w="1418" w:type="dxa"/>
                </w:tcPr>
                <w:p w14:paraId="5AF0175D" w14:textId="77777777" w:rsidR="00D43407" w:rsidRPr="008D7BE4" w:rsidRDefault="00D43407">
                  <w:pPr>
                    <w:rPr>
                      <w:rFonts w:ascii="Times New Roman" w:hAnsi="Times New Roman"/>
                      <w:iCs/>
                    </w:rPr>
                  </w:pPr>
                  <w:r w:rsidRPr="008D7BE4">
                    <w:rPr>
                      <w:rFonts w:ascii="Times New Roman" w:hAnsi="Times New Roman"/>
                      <w:i/>
                      <w:iCs/>
                    </w:rPr>
                    <w:t>[To be completed]</w:t>
                  </w:r>
                </w:p>
              </w:tc>
              <w:tc>
                <w:tcPr>
                  <w:tcW w:w="2549" w:type="dxa"/>
                </w:tcPr>
                <w:p w14:paraId="47BD4298" w14:textId="77777777" w:rsidR="00D43407" w:rsidRPr="008D7BE4" w:rsidRDefault="00D43407">
                  <w:pPr>
                    <w:rPr>
                      <w:rFonts w:ascii="Times New Roman" w:hAnsi="Times New Roman"/>
                      <w:iCs/>
                    </w:rPr>
                  </w:pPr>
                  <w:r w:rsidRPr="008D7BE4">
                    <w:rPr>
                      <w:rFonts w:ascii="Times New Roman" w:hAnsi="Times New Roman"/>
                      <w:i/>
                      <w:iCs/>
                    </w:rPr>
                    <w:t>[To be completed]</w:t>
                  </w:r>
                </w:p>
              </w:tc>
              <w:tc>
                <w:tcPr>
                  <w:tcW w:w="1697" w:type="dxa"/>
                </w:tcPr>
                <w:p w14:paraId="42B0AC11" w14:textId="77777777" w:rsidR="00D43407" w:rsidRPr="008D7BE4" w:rsidRDefault="00D43407">
                  <w:pPr>
                    <w:rPr>
                      <w:rFonts w:ascii="Times New Roman" w:hAnsi="Times New Roman"/>
                      <w:iCs/>
                    </w:rPr>
                  </w:pPr>
                  <w:r w:rsidRPr="008D7BE4">
                    <w:rPr>
                      <w:rFonts w:ascii="Times New Roman" w:hAnsi="Times New Roman"/>
                      <w:i/>
                      <w:iCs/>
                    </w:rPr>
                    <w:t>[To be completed]</w:t>
                  </w:r>
                </w:p>
              </w:tc>
            </w:tr>
            <w:tr w:rsidR="00D43407" w:rsidRPr="00C56E12" w14:paraId="4FACDC2E" w14:textId="77777777">
              <w:tc>
                <w:tcPr>
                  <w:tcW w:w="1134" w:type="dxa"/>
                </w:tcPr>
                <w:p w14:paraId="589943D5" w14:textId="77777777" w:rsidR="00D43407" w:rsidRPr="008D7BE4" w:rsidRDefault="00D43407">
                  <w:pPr>
                    <w:rPr>
                      <w:rFonts w:ascii="Times New Roman" w:hAnsi="Times New Roman"/>
                      <w:iCs/>
                    </w:rPr>
                  </w:pPr>
                  <w:r w:rsidRPr="008D7BE4">
                    <w:rPr>
                      <w:rFonts w:ascii="Times New Roman" w:hAnsi="Times New Roman"/>
                      <w:iCs/>
                    </w:rPr>
                    <w:t>…</w:t>
                  </w:r>
                </w:p>
              </w:tc>
              <w:tc>
                <w:tcPr>
                  <w:tcW w:w="1420" w:type="dxa"/>
                </w:tcPr>
                <w:p w14:paraId="0ACC18ED" w14:textId="77777777" w:rsidR="00D43407" w:rsidRPr="008D7BE4" w:rsidRDefault="00D43407">
                  <w:pPr>
                    <w:rPr>
                      <w:rFonts w:ascii="Times New Roman" w:hAnsi="Times New Roman"/>
                      <w:b/>
                      <w:bCs/>
                      <w:iCs/>
                    </w:rPr>
                  </w:pPr>
                  <w:r w:rsidRPr="008D7BE4">
                    <w:rPr>
                      <w:rFonts w:ascii="Times New Roman" w:hAnsi="Times New Roman"/>
                      <w:iCs/>
                    </w:rPr>
                    <w:t>…</w:t>
                  </w:r>
                </w:p>
              </w:tc>
              <w:tc>
                <w:tcPr>
                  <w:tcW w:w="1418" w:type="dxa"/>
                </w:tcPr>
                <w:p w14:paraId="52E4E7B5" w14:textId="77777777" w:rsidR="00D43407" w:rsidRPr="008D7BE4" w:rsidRDefault="00D43407">
                  <w:pPr>
                    <w:rPr>
                      <w:rFonts w:ascii="Times New Roman" w:hAnsi="Times New Roman"/>
                      <w:iCs/>
                    </w:rPr>
                  </w:pPr>
                  <w:r w:rsidRPr="008D7BE4">
                    <w:rPr>
                      <w:rFonts w:ascii="Times New Roman" w:hAnsi="Times New Roman"/>
                      <w:iCs/>
                    </w:rPr>
                    <w:t>…</w:t>
                  </w:r>
                </w:p>
              </w:tc>
              <w:tc>
                <w:tcPr>
                  <w:tcW w:w="2549" w:type="dxa"/>
                </w:tcPr>
                <w:p w14:paraId="3299D9A8" w14:textId="77777777" w:rsidR="00D43407" w:rsidRPr="00220745" w:rsidRDefault="00D43407">
                  <w:pPr>
                    <w:rPr>
                      <w:iCs/>
                    </w:rPr>
                  </w:pPr>
                  <w:r w:rsidRPr="004D2CDA">
                    <w:rPr>
                      <w:iCs/>
                    </w:rPr>
                    <w:t>…</w:t>
                  </w:r>
                </w:p>
              </w:tc>
              <w:tc>
                <w:tcPr>
                  <w:tcW w:w="1697" w:type="dxa"/>
                </w:tcPr>
                <w:p w14:paraId="533FBFC5" w14:textId="77777777" w:rsidR="00D43407" w:rsidRPr="00C56E12" w:rsidRDefault="00D43407">
                  <w:pPr>
                    <w:rPr>
                      <w:iCs/>
                    </w:rPr>
                  </w:pPr>
                  <w:r w:rsidRPr="004D2CDA">
                    <w:rPr>
                      <w:iCs/>
                    </w:rPr>
                    <w:t>…</w:t>
                  </w:r>
                </w:p>
              </w:tc>
            </w:tr>
            <w:tr w:rsidR="00D43407" w:rsidRPr="00C56E12" w14:paraId="1590B98A" w14:textId="77777777">
              <w:tc>
                <w:tcPr>
                  <w:tcW w:w="1134" w:type="dxa"/>
                </w:tcPr>
                <w:p w14:paraId="3587B4F7" w14:textId="77777777" w:rsidR="00D43407" w:rsidRPr="008D7BE4" w:rsidRDefault="00D43407">
                  <w:pPr>
                    <w:rPr>
                      <w:rFonts w:ascii="Times New Roman" w:hAnsi="Times New Roman"/>
                      <w:iCs/>
                    </w:rPr>
                  </w:pPr>
                  <w:r w:rsidRPr="008D7BE4">
                    <w:rPr>
                      <w:rFonts w:ascii="Times New Roman" w:hAnsi="Times New Roman"/>
                      <w:iCs/>
                    </w:rPr>
                    <w:t>…</w:t>
                  </w:r>
                </w:p>
              </w:tc>
              <w:tc>
                <w:tcPr>
                  <w:tcW w:w="1420" w:type="dxa"/>
                </w:tcPr>
                <w:p w14:paraId="323642EB" w14:textId="77777777" w:rsidR="00D43407" w:rsidRPr="008D7BE4" w:rsidRDefault="00D43407">
                  <w:pPr>
                    <w:rPr>
                      <w:rFonts w:ascii="Times New Roman" w:hAnsi="Times New Roman"/>
                      <w:b/>
                      <w:bCs/>
                      <w:iCs/>
                    </w:rPr>
                  </w:pPr>
                  <w:r w:rsidRPr="008D7BE4">
                    <w:rPr>
                      <w:rFonts w:ascii="Times New Roman" w:hAnsi="Times New Roman"/>
                      <w:iCs/>
                    </w:rPr>
                    <w:t>…</w:t>
                  </w:r>
                </w:p>
              </w:tc>
              <w:tc>
                <w:tcPr>
                  <w:tcW w:w="1418" w:type="dxa"/>
                </w:tcPr>
                <w:p w14:paraId="66B20D62" w14:textId="77777777" w:rsidR="00D43407" w:rsidRPr="008D7BE4" w:rsidRDefault="00D43407">
                  <w:pPr>
                    <w:rPr>
                      <w:rFonts w:ascii="Times New Roman" w:hAnsi="Times New Roman"/>
                      <w:iCs/>
                    </w:rPr>
                  </w:pPr>
                  <w:r w:rsidRPr="008D7BE4">
                    <w:rPr>
                      <w:rFonts w:ascii="Times New Roman" w:hAnsi="Times New Roman"/>
                      <w:iCs/>
                    </w:rPr>
                    <w:t>…</w:t>
                  </w:r>
                </w:p>
              </w:tc>
              <w:tc>
                <w:tcPr>
                  <w:tcW w:w="2549" w:type="dxa"/>
                </w:tcPr>
                <w:p w14:paraId="57B8448A" w14:textId="77777777" w:rsidR="00D43407" w:rsidRPr="00220745" w:rsidRDefault="00D43407">
                  <w:pPr>
                    <w:rPr>
                      <w:iCs/>
                    </w:rPr>
                  </w:pPr>
                  <w:r w:rsidRPr="004D2CDA">
                    <w:rPr>
                      <w:iCs/>
                    </w:rPr>
                    <w:t>…</w:t>
                  </w:r>
                </w:p>
              </w:tc>
              <w:tc>
                <w:tcPr>
                  <w:tcW w:w="1697" w:type="dxa"/>
                </w:tcPr>
                <w:p w14:paraId="532A371A" w14:textId="77777777" w:rsidR="00D43407" w:rsidRPr="00C56E12" w:rsidRDefault="00D43407">
                  <w:pPr>
                    <w:rPr>
                      <w:iCs/>
                    </w:rPr>
                  </w:pPr>
                  <w:r w:rsidRPr="004D2CDA">
                    <w:rPr>
                      <w:iCs/>
                    </w:rPr>
                    <w:t>…</w:t>
                  </w:r>
                </w:p>
              </w:tc>
            </w:tr>
            <w:tr w:rsidR="00D43407" w:rsidRPr="00C56E12" w14:paraId="06BA581D" w14:textId="77777777">
              <w:tc>
                <w:tcPr>
                  <w:tcW w:w="1134" w:type="dxa"/>
                </w:tcPr>
                <w:p w14:paraId="6C2A957B" w14:textId="77777777" w:rsidR="00D43407" w:rsidRPr="008D7BE4" w:rsidRDefault="00D43407">
                  <w:pPr>
                    <w:rPr>
                      <w:rFonts w:ascii="Times New Roman" w:hAnsi="Times New Roman"/>
                      <w:iCs/>
                    </w:rPr>
                  </w:pPr>
                  <w:r w:rsidRPr="008D7BE4">
                    <w:rPr>
                      <w:rFonts w:ascii="Times New Roman" w:hAnsi="Times New Roman"/>
                      <w:iCs/>
                    </w:rPr>
                    <w:t>…</w:t>
                  </w:r>
                </w:p>
              </w:tc>
              <w:tc>
                <w:tcPr>
                  <w:tcW w:w="1420" w:type="dxa"/>
                </w:tcPr>
                <w:p w14:paraId="38B59249" w14:textId="77777777" w:rsidR="00D43407" w:rsidRPr="008D7BE4" w:rsidRDefault="00D43407">
                  <w:pPr>
                    <w:rPr>
                      <w:rFonts w:ascii="Times New Roman" w:hAnsi="Times New Roman"/>
                      <w:b/>
                      <w:bCs/>
                      <w:iCs/>
                    </w:rPr>
                  </w:pPr>
                  <w:r w:rsidRPr="008D7BE4">
                    <w:rPr>
                      <w:rFonts w:ascii="Times New Roman" w:hAnsi="Times New Roman"/>
                      <w:iCs/>
                    </w:rPr>
                    <w:t>…</w:t>
                  </w:r>
                </w:p>
              </w:tc>
              <w:tc>
                <w:tcPr>
                  <w:tcW w:w="1418" w:type="dxa"/>
                </w:tcPr>
                <w:p w14:paraId="28B9C513" w14:textId="77777777" w:rsidR="00D43407" w:rsidRPr="008D7BE4" w:rsidRDefault="00D43407">
                  <w:pPr>
                    <w:rPr>
                      <w:rFonts w:ascii="Times New Roman" w:hAnsi="Times New Roman"/>
                      <w:iCs/>
                    </w:rPr>
                  </w:pPr>
                  <w:r w:rsidRPr="008D7BE4">
                    <w:rPr>
                      <w:rFonts w:ascii="Times New Roman" w:hAnsi="Times New Roman"/>
                      <w:iCs/>
                    </w:rPr>
                    <w:t>…</w:t>
                  </w:r>
                </w:p>
              </w:tc>
              <w:tc>
                <w:tcPr>
                  <w:tcW w:w="2549" w:type="dxa"/>
                </w:tcPr>
                <w:p w14:paraId="79CA3979" w14:textId="77777777" w:rsidR="00D43407" w:rsidRPr="00220745" w:rsidRDefault="00D43407">
                  <w:pPr>
                    <w:rPr>
                      <w:iCs/>
                    </w:rPr>
                  </w:pPr>
                  <w:r w:rsidRPr="004D2CDA">
                    <w:rPr>
                      <w:iCs/>
                    </w:rPr>
                    <w:t>…</w:t>
                  </w:r>
                </w:p>
              </w:tc>
              <w:tc>
                <w:tcPr>
                  <w:tcW w:w="1697" w:type="dxa"/>
                </w:tcPr>
                <w:p w14:paraId="5E0BD369" w14:textId="77777777" w:rsidR="00D43407" w:rsidRPr="00C56E12" w:rsidRDefault="00D43407">
                  <w:pPr>
                    <w:rPr>
                      <w:iCs/>
                    </w:rPr>
                  </w:pPr>
                  <w:r w:rsidRPr="004D2CDA">
                    <w:rPr>
                      <w:iCs/>
                    </w:rPr>
                    <w:t>…</w:t>
                  </w:r>
                </w:p>
              </w:tc>
            </w:tr>
            <w:tr w:rsidR="00D43407" w:rsidRPr="002378F4" w14:paraId="0C60488E" w14:textId="77777777">
              <w:tc>
                <w:tcPr>
                  <w:tcW w:w="1134" w:type="dxa"/>
                </w:tcPr>
                <w:p w14:paraId="35D2F267" w14:textId="77777777" w:rsidR="00D43407" w:rsidRPr="008D7BE4" w:rsidRDefault="00D43407">
                  <w:pPr>
                    <w:jc w:val="right"/>
                    <w:rPr>
                      <w:rFonts w:ascii="Times New Roman" w:hAnsi="Times New Roman"/>
                      <w:b/>
                      <w:bCs/>
                    </w:rPr>
                  </w:pPr>
                </w:p>
              </w:tc>
              <w:tc>
                <w:tcPr>
                  <w:tcW w:w="1420" w:type="dxa"/>
                </w:tcPr>
                <w:p w14:paraId="78AA3726" w14:textId="77777777" w:rsidR="00D43407" w:rsidRPr="008D7BE4" w:rsidRDefault="00D43407">
                  <w:pPr>
                    <w:jc w:val="right"/>
                    <w:rPr>
                      <w:rFonts w:ascii="Times New Roman" w:hAnsi="Times New Roman"/>
                      <w:b/>
                      <w:bCs/>
                    </w:rPr>
                  </w:pPr>
                  <w:r w:rsidRPr="008D7BE4">
                    <w:rPr>
                      <w:rFonts w:ascii="Times New Roman" w:hAnsi="Times New Roman"/>
                      <w:b/>
                      <w:bCs/>
                    </w:rPr>
                    <w:t>TOTAL</w:t>
                  </w:r>
                </w:p>
              </w:tc>
              <w:tc>
                <w:tcPr>
                  <w:tcW w:w="1418" w:type="dxa"/>
                </w:tcPr>
                <w:p w14:paraId="3512B5ED" w14:textId="77777777" w:rsidR="00D43407" w:rsidRPr="008D7BE4" w:rsidRDefault="00D43407">
                  <w:pPr>
                    <w:rPr>
                      <w:rFonts w:ascii="Times New Roman" w:hAnsi="Times New Roman"/>
                      <w:i/>
                      <w:iCs/>
                    </w:rPr>
                  </w:pPr>
                  <w:r w:rsidRPr="008D7BE4">
                    <w:rPr>
                      <w:rFonts w:ascii="Times New Roman" w:hAnsi="Times New Roman"/>
                      <w:i/>
                      <w:iCs/>
                    </w:rPr>
                    <w:t>XXX</w:t>
                  </w:r>
                </w:p>
              </w:tc>
              <w:tc>
                <w:tcPr>
                  <w:tcW w:w="2549" w:type="dxa"/>
                  <w:shd w:val="clear" w:color="auto" w:fill="BFBFBF" w:themeFill="background1" w:themeFillShade="BF"/>
                </w:tcPr>
                <w:p w14:paraId="29DA0829" w14:textId="77777777" w:rsidR="00D43407" w:rsidRPr="00F10E04" w:rsidRDefault="00D43407"/>
              </w:tc>
              <w:tc>
                <w:tcPr>
                  <w:tcW w:w="1697" w:type="dxa"/>
                  <w:shd w:val="clear" w:color="auto" w:fill="BFBFBF" w:themeFill="background1" w:themeFillShade="BF"/>
                </w:tcPr>
                <w:p w14:paraId="2C77D62D" w14:textId="77777777" w:rsidR="00D43407" w:rsidRPr="00F10E04" w:rsidRDefault="00D43407">
                  <w:pPr>
                    <w:ind w:left="-1384" w:right="4147"/>
                  </w:pPr>
                </w:p>
              </w:tc>
            </w:tr>
          </w:tbl>
          <w:p w14:paraId="64CC18A5" w14:textId="77777777" w:rsidR="00D43407" w:rsidRPr="00BE206C" w:rsidRDefault="00D43407">
            <w:pPr>
              <w:pStyle w:val="TableParagraph"/>
              <w:spacing w:before="125"/>
              <w:ind w:left="0"/>
              <w:jc w:val="both"/>
              <w:rPr>
                <w:i/>
                <w:sz w:val="24"/>
                <w:lang w:val="en-GB"/>
              </w:rPr>
            </w:pPr>
          </w:p>
          <w:p w14:paraId="04DA6077" w14:textId="77777777" w:rsidR="00D43407" w:rsidRDefault="00D43407">
            <w:pPr>
              <w:pStyle w:val="TableParagraph"/>
              <w:spacing w:before="125"/>
              <w:ind w:right="193"/>
              <w:jc w:val="both"/>
              <w:rPr>
                <w:b/>
                <w:bCs/>
                <w:iCs/>
                <w:sz w:val="24"/>
                <w:lang w:val="en-GB"/>
              </w:rPr>
            </w:pPr>
            <w:r w:rsidRPr="00BE206C">
              <w:rPr>
                <w:b/>
                <w:bCs/>
                <w:iCs/>
                <w:sz w:val="24"/>
                <w:lang w:val="en-GB"/>
              </w:rPr>
              <w:lastRenderedPageBreak/>
              <w:t>Table of estimated IKAA</w:t>
            </w:r>
          </w:p>
          <w:tbl>
            <w:tblPr>
              <w:tblStyle w:val="TableGrid"/>
              <w:tblW w:w="8218" w:type="dxa"/>
              <w:tblInd w:w="238" w:type="dxa"/>
              <w:tblLayout w:type="fixed"/>
              <w:tblLook w:val="04A0" w:firstRow="1" w:lastRow="0" w:firstColumn="1" w:lastColumn="0" w:noHBand="0" w:noVBand="1"/>
            </w:tblPr>
            <w:tblGrid>
              <w:gridCol w:w="1134"/>
              <w:gridCol w:w="1420"/>
              <w:gridCol w:w="1418"/>
              <w:gridCol w:w="2549"/>
              <w:gridCol w:w="1697"/>
            </w:tblGrid>
            <w:tr w:rsidR="00D43407" w:rsidRPr="00C56E12" w14:paraId="76F173D4" w14:textId="77777777">
              <w:tc>
                <w:tcPr>
                  <w:tcW w:w="1134" w:type="dxa"/>
                </w:tcPr>
                <w:p w14:paraId="48B365A2" w14:textId="77777777" w:rsidR="00D43407" w:rsidRPr="008D7BE4" w:rsidRDefault="00D43407">
                  <w:pPr>
                    <w:rPr>
                      <w:rFonts w:ascii="Times New Roman" w:hAnsi="Times New Roman"/>
                      <w:iCs/>
                    </w:rPr>
                  </w:pPr>
                  <w:r w:rsidRPr="008D7BE4">
                    <w:rPr>
                      <w:rFonts w:ascii="Times New Roman" w:hAnsi="Times New Roman"/>
                      <w:iCs/>
                    </w:rPr>
                    <w:t>Technical area</w:t>
                  </w:r>
                </w:p>
              </w:tc>
              <w:tc>
                <w:tcPr>
                  <w:tcW w:w="1420" w:type="dxa"/>
                </w:tcPr>
                <w:p w14:paraId="254EDEBB" w14:textId="77777777" w:rsidR="00D43407" w:rsidRPr="008D7BE4" w:rsidRDefault="00D43407">
                  <w:pPr>
                    <w:rPr>
                      <w:rFonts w:ascii="Times New Roman" w:hAnsi="Times New Roman"/>
                      <w:iCs/>
                    </w:rPr>
                  </w:pPr>
                  <w:r w:rsidRPr="008D7BE4">
                    <w:rPr>
                      <w:rFonts w:ascii="Times New Roman" w:hAnsi="Times New Roman"/>
                      <w:b/>
                      <w:bCs/>
                      <w:iCs/>
                    </w:rPr>
                    <w:t>Additional</w:t>
                  </w:r>
                  <w:r w:rsidRPr="008D7BE4">
                    <w:rPr>
                      <w:rFonts w:ascii="Times New Roman" w:hAnsi="Times New Roman"/>
                      <w:iCs/>
                    </w:rPr>
                    <w:t xml:space="preserve"> Activity </w:t>
                  </w:r>
                </w:p>
              </w:tc>
              <w:tc>
                <w:tcPr>
                  <w:tcW w:w="1418" w:type="dxa"/>
                </w:tcPr>
                <w:p w14:paraId="5DC36E78" w14:textId="77777777" w:rsidR="00D43407" w:rsidRPr="008D7BE4" w:rsidRDefault="00D43407">
                  <w:pPr>
                    <w:rPr>
                      <w:rFonts w:ascii="Times New Roman" w:hAnsi="Times New Roman"/>
                      <w:iCs/>
                    </w:rPr>
                  </w:pPr>
                  <w:r w:rsidRPr="008D7BE4">
                    <w:rPr>
                      <w:rFonts w:ascii="Times New Roman" w:hAnsi="Times New Roman"/>
                      <w:iCs/>
                    </w:rPr>
                    <w:t>Contribution</w:t>
                  </w:r>
                </w:p>
                <w:p w14:paraId="2D71D6D3" w14:textId="77777777" w:rsidR="00D43407" w:rsidRPr="008D7BE4" w:rsidRDefault="00D43407">
                  <w:pPr>
                    <w:rPr>
                      <w:rFonts w:ascii="Times New Roman" w:hAnsi="Times New Roman"/>
                      <w:iCs/>
                    </w:rPr>
                  </w:pPr>
                  <w:r w:rsidRPr="008D7BE4">
                    <w:rPr>
                      <w:rFonts w:ascii="Times New Roman" w:hAnsi="Times New Roman"/>
                      <w:iCs/>
                    </w:rPr>
                    <w:t>in-kind</w:t>
                  </w:r>
                </w:p>
                <w:p w14:paraId="034B1F58" w14:textId="77777777" w:rsidR="00D43407" w:rsidRPr="008D7BE4" w:rsidRDefault="00D43407">
                  <w:pPr>
                    <w:rPr>
                      <w:rFonts w:ascii="Times New Roman" w:hAnsi="Times New Roman"/>
                      <w:iCs/>
                    </w:rPr>
                  </w:pPr>
                  <w:r w:rsidRPr="008D7BE4">
                    <w:rPr>
                      <w:rFonts w:ascii="Times New Roman" w:hAnsi="Times New Roman"/>
                      <w:iCs/>
                    </w:rPr>
                    <w:t>[EUR]</w:t>
                  </w:r>
                </w:p>
              </w:tc>
              <w:tc>
                <w:tcPr>
                  <w:tcW w:w="2549" w:type="dxa"/>
                </w:tcPr>
                <w:p w14:paraId="73FE1967" w14:textId="77777777" w:rsidR="00D43407" w:rsidRPr="008D7BE4" w:rsidRDefault="00D43407">
                  <w:pPr>
                    <w:rPr>
                      <w:rFonts w:ascii="Times New Roman" w:hAnsi="Times New Roman"/>
                      <w:iCs/>
                    </w:rPr>
                  </w:pPr>
                  <w:r w:rsidRPr="008D7BE4">
                    <w:rPr>
                      <w:rFonts w:ascii="Times New Roman" w:hAnsi="Times New Roman"/>
                      <w:iCs/>
                    </w:rPr>
                    <w:t xml:space="preserve">Funding source </w:t>
                  </w:r>
                </w:p>
                <w:p w14:paraId="76218B97" w14:textId="213A72F9" w:rsidR="00D43407" w:rsidRPr="008D7BE4" w:rsidRDefault="00D43407">
                  <w:pPr>
                    <w:rPr>
                      <w:rFonts w:ascii="Times New Roman" w:hAnsi="Times New Roman"/>
                      <w:iCs/>
                    </w:rPr>
                  </w:pPr>
                  <w:r w:rsidRPr="008D7BE4">
                    <w:rPr>
                      <w:rFonts w:ascii="Times New Roman" w:hAnsi="Times New Roman"/>
                      <w:iCs/>
                    </w:rPr>
                    <w:t>(</w:t>
                  </w:r>
                  <w:r w:rsidR="008D7BE4" w:rsidRPr="008D7BE4">
                    <w:rPr>
                      <w:rFonts w:ascii="Times New Roman" w:hAnsi="Times New Roman"/>
                      <w:iCs/>
                    </w:rPr>
                    <w:t>Specify</w:t>
                  </w:r>
                  <w:r w:rsidRPr="008D7BE4">
                    <w:rPr>
                      <w:rFonts w:ascii="Times New Roman" w:hAnsi="Times New Roman"/>
                      <w:iCs/>
                    </w:rPr>
                    <w:t xml:space="preserve"> whether from private investment or from synergy with EU/National/Regional programme. </w:t>
                  </w:r>
                </w:p>
                <w:p w14:paraId="7FF5047B" w14:textId="55045C79" w:rsidR="00D43407" w:rsidRPr="008D7BE4" w:rsidRDefault="00D43407">
                  <w:pPr>
                    <w:rPr>
                      <w:rFonts w:ascii="Times New Roman" w:hAnsi="Times New Roman"/>
                      <w:iCs/>
                      <w:lang w:val="en-US"/>
                    </w:rPr>
                  </w:pPr>
                  <w:r w:rsidRPr="008D7BE4">
                    <w:rPr>
                      <w:rFonts w:ascii="Times New Roman" w:hAnsi="Times New Roman"/>
                      <w:iCs/>
                    </w:rPr>
                    <w:t>In the latter case provide more details about the funding programme(s) under which the R&amp;I activities are/were funded (</w:t>
                  </w:r>
                  <w:r w:rsidR="00565E4E" w:rsidRPr="008D7BE4">
                    <w:rPr>
                      <w:rFonts w:ascii="Times New Roman" w:hAnsi="Times New Roman"/>
                      <w:iCs/>
                    </w:rPr>
                    <w:t>e.g.,</w:t>
                  </w:r>
                  <w:r w:rsidRPr="008D7BE4">
                    <w:rPr>
                      <w:rFonts w:ascii="Times New Roman" w:hAnsi="Times New Roman"/>
                      <w:iCs/>
                    </w:rPr>
                    <w:t xml:space="preserve"> under other parts of Horizon Europe including EU Partnerships, National Recovery and Resilience Plans/NRRPs or regional Operational Programmes, size of the grant received, etc.).</w:t>
                  </w:r>
                </w:p>
              </w:tc>
              <w:tc>
                <w:tcPr>
                  <w:tcW w:w="1697" w:type="dxa"/>
                </w:tcPr>
                <w:p w14:paraId="75B9E0C9" w14:textId="2F002594" w:rsidR="00D43407" w:rsidRPr="008D7BE4" w:rsidRDefault="00D43407">
                  <w:pPr>
                    <w:rPr>
                      <w:rFonts w:ascii="Times New Roman" w:hAnsi="Times New Roman"/>
                      <w:iCs/>
                    </w:rPr>
                  </w:pPr>
                  <w:r w:rsidRPr="008D7BE4">
                    <w:rPr>
                      <w:rFonts w:ascii="Times New Roman" w:hAnsi="Times New Roman"/>
                      <w:iCs/>
                    </w:rPr>
                    <w:t xml:space="preserve">Relevant </w:t>
                  </w:r>
                  <w:r w:rsidR="00A44AC4" w:rsidRPr="008D7BE4">
                    <w:rPr>
                      <w:rFonts w:ascii="Times New Roman" w:hAnsi="Times New Roman"/>
                      <w:iCs/>
                    </w:rPr>
                    <w:t xml:space="preserve">MAWP </w:t>
                  </w:r>
                  <w:r w:rsidR="00654BE4">
                    <w:rPr>
                      <w:rFonts w:ascii="Times New Roman" w:hAnsi="Times New Roman"/>
                      <w:iCs/>
                    </w:rPr>
                    <w:t>research activity</w:t>
                  </w:r>
                  <w:r w:rsidR="00654BE4" w:rsidRPr="008D7BE4">
                    <w:rPr>
                      <w:rFonts w:ascii="Times New Roman" w:hAnsi="Times New Roman"/>
                      <w:iCs/>
                    </w:rPr>
                    <w:t xml:space="preserve"> </w:t>
                  </w:r>
                  <w:r w:rsidR="00654BE4">
                    <w:rPr>
                      <w:rFonts w:ascii="Times New Roman" w:hAnsi="Times New Roman"/>
                      <w:iCs/>
                    </w:rPr>
                    <w:t>and Flagship Area</w:t>
                  </w:r>
                </w:p>
              </w:tc>
            </w:tr>
            <w:tr w:rsidR="00D43407" w:rsidRPr="00C56E12" w14:paraId="4018C79C" w14:textId="77777777">
              <w:tc>
                <w:tcPr>
                  <w:tcW w:w="1134" w:type="dxa"/>
                </w:tcPr>
                <w:p w14:paraId="27F5931D" w14:textId="77777777" w:rsidR="00D43407" w:rsidRPr="008D7BE4" w:rsidRDefault="00D43407">
                  <w:pPr>
                    <w:rPr>
                      <w:rFonts w:ascii="Times New Roman" w:hAnsi="Times New Roman"/>
                      <w:iCs/>
                    </w:rPr>
                  </w:pPr>
                  <w:r w:rsidRPr="008D7BE4">
                    <w:rPr>
                      <w:rFonts w:ascii="Times New Roman" w:hAnsi="Times New Roman"/>
                      <w:i/>
                      <w:iCs/>
                    </w:rPr>
                    <w:t>[To be completed]</w:t>
                  </w:r>
                </w:p>
              </w:tc>
              <w:tc>
                <w:tcPr>
                  <w:tcW w:w="1420" w:type="dxa"/>
                </w:tcPr>
                <w:p w14:paraId="13198632" w14:textId="77777777" w:rsidR="00D43407" w:rsidRPr="008D7BE4" w:rsidRDefault="00D43407">
                  <w:pPr>
                    <w:rPr>
                      <w:rFonts w:ascii="Times New Roman" w:hAnsi="Times New Roman"/>
                      <w:b/>
                      <w:bCs/>
                      <w:iCs/>
                    </w:rPr>
                  </w:pPr>
                  <w:r w:rsidRPr="008D7BE4">
                    <w:rPr>
                      <w:rFonts w:ascii="Times New Roman" w:hAnsi="Times New Roman"/>
                      <w:i/>
                      <w:iCs/>
                    </w:rPr>
                    <w:t>[To be completed]</w:t>
                  </w:r>
                </w:p>
              </w:tc>
              <w:tc>
                <w:tcPr>
                  <w:tcW w:w="1418" w:type="dxa"/>
                </w:tcPr>
                <w:p w14:paraId="553DEAA7" w14:textId="77777777" w:rsidR="00D43407" w:rsidRPr="008D7BE4" w:rsidRDefault="00D43407">
                  <w:pPr>
                    <w:rPr>
                      <w:rFonts w:ascii="Times New Roman" w:hAnsi="Times New Roman"/>
                      <w:iCs/>
                    </w:rPr>
                  </w:pPr>
                  <w:r w:rsidRPr="008D7BE4">
                    <w:rPr>
                      <w:rFonts w:ascii="Times New Roman" w:hAnsi="Times New Roman"/>
                      <w:i/>
                      <w:iCs/>
                    </w:rPr>
                    <w:t>[To be completed]</w:t>
                  </w:r>
                </w:p>
              </w:tc>
              <w:tc>
                <w:tcPr>
                  <w:tcW w:w="2549" w:type="dxa"/>
                </w:tcPr>
                <w:p w14:paraId="435FF53D" w14:textId="77777777" w:rsidR="00D43407" w:rsidRPr="008D7BE4" w:rsidRDefault="00D43407">
                  <w:pPr>
                    <w:rPr>
                      <w:rFonts w:ascii="Times New Roman" w:hAnsi="Times New Roman"/>
                      <w:iCs/>
                    </w:rPr>
                  </w:pPr>
                  <w:r w:rsidRPr="008D7BE4">
                    <w:rPr>
                      <w:rFonts w:ascii="Times New Roman" w:hAnsi="Times New Roman"/>
                      <w:i/>
                      <w:iCs/>
                    </w:rPr>
                    <w:t>[To be completed]</w:t>
                  </w:r>
                </w:p>
              </w:tc>
              <w:tc>
                <w:tcPr>
                  <w:tcW w:w="1697" w:type="dxa"/>
                </w:tcPr>
                <w:p w14:paraId="53500691" w14:textId="77777777" w:rsidR="00D43407" w:rsidRPr="008D7BE4" w:rsidRDefault="00D43407">
                  <w:pPr>
                    <w:rPr>
                      <w:rFonts w:ascii="Times New Roman" w:hAnsi="Times New Roman"/>
                      <w:iCs/>
                    </w:rPr>
                  </w:pPr>
                  <w:r w:rsidRPr="008D7BE4">
                    <w:rPr>
                      <w:rFonts w:ascii="Times New Roman" w:hAnsi="Times New Roman"/>
                      <w:i/>
                      <w:iCs/>
                    </w:rPr>
                    <w:t>[To be completed]</w:t>
                  </w:r>
                </w:p>
              </w:tc>
            </w:tr>
            <w:tr w:rsidR="00D43407" w:rsidRPr="00C56E12" w14:paraId="7C6051A3" w14:textId="77777777">
              <w:tc>
                <w:tcPr>
                  <w:tcW w:w="1134" w:type="dxa"/>
                </w:tcPr>
                <w:p w14:paraId="11AE8AD5" w14:textId="77777777" w:rsidR="00D43407" w:rsidRPr="008D7BE4" w:rsidRDefault="00D43407">
                  <w:pPr>
                    <w:rPr>
                      <w:rFonts w:ascii="Times New Roman" w:hAnsi="Times New Roman"/>
                      <w:iCs/>
                    </w:rPr>
                  </w:pPr>
                  <w:r w:rsidRPr="008D7BE4">
                    <w:rPr>
                      <w:rFonts w:ascii="Times New Roman" w:hAnsi="Times New Roman"/>
                      <w:iCs/>
                    </w:rPr>
                    <w:t>…</w:t>
                  </w:r>
                </w:p>
              </w:tc>
              <w:tc>
                <w:tcPr>
                  <w:tcW w:w="1420" w:type="dxa"/>
                </w:tcPr>
                <w:p w14:paraId="7010DB14" w14:textId="77777777" w:rsidR="00D43407" w:rsidRPr="008D7BE4" w:rsidRDefault="00D43407">
                  <w:pPr>
                    <w:rPr>
                      <w:rFonts w:ascii="Times New Roman" w:hAnsi="Times New Roman"/>
                      <w:b/>
                      <w:bCs/>
                      <w:iCs/>
                    </w:rPr>
                  </w:pPr>
                  <w:r w:rsidRPr="008D7BE4">
                    <w:rPr>
                      <w:rFonts w:ascii="Times New Roman" w:hAnsi="Times New Roman"/>
                      <w:iCs/>
                    </w:rPr>
                    <w:t>…</w:t>
                  </w:r>
                </w:p>
              </w:tc>
              <w:tc>
                <w:tcPr>
                  <w:tcW w:w="1418" w:type="dxa"/>
                </w:tcPr>
                <w:p w14:paraId="51B175F7" w14:textId="77777777" w:rsidR="00D43407" w:rsidRPr="008D7BE4" w:rsidRDefault="00D43407">
                  <w:pPr>
                    <w:rPr>
                      <w:rFonts w:ascii="Times New Roman" w:hAnsi="Times New Roman"/>
                      <w:iCs/>
                    </w:rPr>
                  </w:pPr>
                  <w:r w:rsidRPr="008D7BE4">
                    <w:rPr>
                      <w:rFonts w:ascii="Times New Roman" w:hAnsi="Times New Roman"/>
                      <w:iCs/>
                    </w:rPr>
                    <w:t>…</w:t>
                  </w:r>
                </w:p>
              </w:tc>
              <w:tc>
                <w:tcPr>
                  <w:tcW w:w="2549" w:type="dxa"/>
                </w:tcPr>
                <w:p w14:paraId="20076D8F" w14:textId="77777777" w:rsidR="00D43407" w:rsidRPr="00220745" w:rsidRDefault="00D43407">
                  <w:pPr>
                    <w:rPr>
                      <w:iCs/>
                    </w:rPr>
                  </w:pPr>
                  <w:r w:rsidRPr="004D2CDA">
                    <w:rPr>
                      <w:iCs/>
                    </w:rPr>
                    <w:t>…</w:t>
                  </w:r>
                </w:p>
              </w:tc>
              <w:tc>
                <w:tcPr>
                  <w:tcW w:w="1697" w:type="dxa"/>
                </w:tcPr>
                <w:p w14:paraId="5802BED8" w14:textId="77777777" w:rsidR="00D43407" w:rsidRPr="00C56E12" w:rsidRDefault="00D43407">
                  <w:pPr>
                    <w:rPr>
                      <w:iCs/>
                    </w:rPr>
                  </w:pPr>
                  <w:r w:rsidRPr="004D2CDA">
                    <w:rPr>
                      <w:iCs/>
                    </w:rPr>
                    <w:t>…</w:t>
                  </w:r>
                </w:p>
              </w:tc>
            </w:tr>
            <w:tr w:rsidR="00D43407" w:rsidRPr="00C56E12" w14:paraId="61CDF5CF" w14:textId="77777777">
              <w:tc>
                <w:tcPr>
                  <w:tcW w:w="1134" w:type="dxa"/>
                </w:tcPr>
                <w:p w14:paraId="1628CD02" w14:textId="77777777" w:rsidR="00D43407" w:rsidRPr="008D7BE4" w:rsidRDefault="00D43407">
                  <w:pPr>
                    <w:rPr>
                      <w:rFonts w:ascii="Times New Roman" w:hAnsi="Times New Roman"/>
                      <w:iCs/>
                    </w:rPr>
                  </w:pPr>
                  <w:r w:rsidRPr="008D7BE4">
                    <w:rPr>
                      <w:rFonts w:ascii="Times New Roman" w:hAnsi="Times New Roman"/>
                      <w:iCs/>
                    </w:rPr>
                    <w:t>…</w:t>
                  </w:r>
                </w:p>
              </w:tc>
              <w:tc>
                <w:tcPr>
                  <w:tcW w:w="1420" w:type="dxa"/>
                </w:tcPr>
                <w:p w14:paraId="364D83B1" w14:textId="77777777" w:rsidR="00D43407" w:rsidRPr="008D7BE4" w:rsidRDefault="00D43407">
                  <w:pPr>
                    <w:rPr>
                      <w:rFonts w:ascii="Times New Roman" w:hAnsi="Times New Roman"/>
                      <w:b/>
                      <w:bCs/>
                      <w:iCs/>
                    </w:rPr>
                  </w:pPr>
                  <w:r w:rsidRPr="008D7BE4">
                    <w:rPr>
                      <w:rFonts w:ascii="Times New Roman" w:hAnsi="Times New Roman"/>
                      <w:iCs/>
                    </w:rPr>
                    <w:t>…</w:t>
                  </w:r>
                </w:p>
              </w:tc>
              <w:tc>
                <w:tcPr>
                  <w:tcW w:w="1418" w:type="dxa"/>
                </w:tcPr>
                <w:p w14:paraId="56C1FF75" w14:textId="77777777" w:rsidR="00D43407" w:rsidRPr="008D7BE4" w:rsidRDefault="00D43407">
                  <w:pPr>
                    <w:rPr>
                      <w:rFonts w:ascii="Times New Roman" w:hAnsi="Times New Roman"/>
                      <w:iCs/>
                    </w:rPr>
                  </w:pPr>
                  <w:r w:rsidRPr="008D7BE4">
                    <w:rPr>
                      <w:rFonts w:ascii="Times New Roman" w:hAnsi="Times New Roman"/>
                      <w:iCs/>
                    </w:rPr>
                    <w:t>…</w:t>
                  </w:r>
                </w:p>
              </w:tc>
              <w:tc>
                <w:tcPr>
                  <w:tcW w:w="2549" w:type="dxa"/>
                </w:tcPr>
                <w:p w14:paraId="6B720364" w14:textId="77777777" w:rsidR="00D43407" w:rsidRPr="00220745" w:rsidRDefault="00D43407">
                  <w:pPr>
                    <w:rPr>
                      <w:iCs/>
                    </w:rPr>
                  </w:pPr>
                  <w:r w:rsidRPr="004D2CDA">
                    <w:rPr>
                      <w:iCs/>
                    </w:rPr>
                    <w:t>…</w:t>
                  </w:r>
                </w:p>
              </w:tc>
              <w:tc>
                <w:tcPr>
                  <w:tcW w:w="1697" w:type="dxa"/>
                </w:tcPr>
                <w:p w14:paraId="0FF91602" w14:textId="77777777" w:rsidR="00D43407" w:rsidRPr="00C56E12" w:rsidRDefault="00D43407">
                  <w:pPr>
                    <w:rPr>
                      <w:iCs/>
                    </w:rPr>
                  </w:pPr>
                  <w:r w:rsidRPr="004D2CDA">
                    <w:rPr>
                      <w:iCs/>
                    </w:rPr>
                    <w:t>…</w:t>
                  </w:r>
                </w:p>
              </w:tc>
            </w:tr>
            <w:tr w:rsidR="00D43407" w:rsidRPr="00C56E12" w14:paraId="3F6B0A06" w14:textId="77777777">
              <w:tc>
                <w:tcPr>
                  <w:tcW w:w="1134" w:type="dxa"/>
                </w:tcPr>
                <w:p w14:paraId="355BF10C" w14:textId="77777777" w:rsidR="00D43407" w:rsidRPr="008D7BE4" w:rsidRDefault="00D43407">
                  <w:pPr>
                    <w:rPr>
                      <w:rFonts w:ascii="Times New Roman" w:hAnsi="Times New Roman"/>
                      <w:iCs/>
                    </w:rPr>
                  </w:pPr>
                  <w:r w:rsidRPr="008D7BE4">
                    <w:rPr>
                      <w:rFonts w:ascii="Times New Roman" w:hAnsi="Times New Roman"/>
                      <w:iCs/>
                    </w:rPr>
                    <w:t>…</w:t>
                  </w:r>
                </w:p>
              </w:tc>
              <w:tc>
                <w:tcPr>
                  <w:tcW w:w="1420" w:type="dxa"/>
                </w:tcPr>
                <w:p w14:paraId="233B33F3" w14:textId="77777777" w:rsidR="00D43407" w:rsidRPr="008D7BE4" w:rsidRDefault="00D43407">
                  <w:pPr>
                    <w:rPr>
                      <w:rFonts w:ascii="Times New Roman" w:hAnsi="Times New Roman"/>
                      <w:b/>
                      <w:bCs/>
                      <w:iCs/>
                    </w:rPr>
                  </w:pPr>
                  <w:r w:rsidRPr="008D7BE4">
                    <w:rPr>
                      <w:rFonts w:ascii="Times New Roman" w:hAnsi="Times New Roman"/>
                      <w:iCs/>
                    </w:rPr>
                    <w:t>…</w:t>
                  </w:r>
                </w:p>
              </w:tc>
              <w:tc>
                <w:tcPr>
                  <w:tcW w:w="1418" w:type="dxa"/>
                </w:tcPr>
                <w:p w14:paraId="3144BBE8" w14:textId="77777777" w:rsidR="00D43407" w:rsidRPr="008D7BE4" w:rsidRDefault="00D43407">
                  <w:pPr>
                    <w:rPr>
                      <w:rFonts w:ascii="Times New Roman" w:hAnsi="Times New Roman"/>
                      <w:iCs/>
                    </w:rPr>
                  </w:pPr>
                  <w:r w:rsidRPr="008D7BE4">
                    <w:rPr>
                      <w:rFonts w:ascii="Times New Roman" w:hAnsi="Times New Roman"/>
                      <w:iCs/>
                    </w:rPr>
                    <w:t>…</w:t>
                  </w:r>
                </w:p>
              </w:tc>
              <w:tc>
                <w:tcPr>
                  <w:tcW w:w="2549" w:type="dxa"/>
                </w:tcPr>
                <w:p w14:paraId="34E989D3" w14:textId="77777777" w:rsidR="00D43407" w:rsidRPr="00220745" w:rsidRDefault="00D43407">
                  <w:pPr>
                    <w:rPr>
                      <w:iCs/>
                    </w:rPr>
                  </w:pPr>
                  <w:r w:rsidRPr="004D2CDA">
                    <w:rPr>
                      <w:iCs/>
                    </w:rPr>
                    <w:t>…</w:t>
                  </w:r>
                </w:p>
              </w:tc>
              <w:tc>
                <w:tcPr>
                  <w:tcW w:w="1697" w:type="dxa"/>
                </w:tcPr>
                <w:p w14:paraId="7E59359F" w14:textId="77777777" w:rsidR="00D43407" w:rsidRPr="00C56E12" w:rsidRDefault="00D43407">
                  <w:pPr>
                    <w:rPr>
                      <w:iCs/>
                    </w:rPr>
                  </w:pPr>
                  <w:r w:rsidRPr="004D2CDA">
                    <w:rPr>
                      <w:iCs/>
                    </w:rPr>
                    <w:t>…</w:t>
                  </w:r>
                </w:p>
              </w:tc>
            </w:tr>
            <w:tr w:rsidR="00D43407" w:rsidRPr="002378F4" w14:paraId="2D3470CC" w14:textId="77777777">
              <w:tc>
                <w:tcPr>
                  <w:tcW w:w="1134" w:type="dxa"/>
                </w:tcPr>
                <w:p w14:paraId="086C6C5D" w14:textId="77777777" w:rsidR="00D43407" w:rsidRPr="008D7BE4" w:rsidRDefault="00D43407">
                  <w:pPr>
                    <w:jc w:val="right"/>
                    <w:rPr>
                      <w:rFonts w:ascii="Times New Roman" w:hAnsi="Times New Roman"/>
                      <w:b/>
                      <w:bCs/>
                    </w:rPr>
                  </w:pPr>
                </w:p>
              </w:tc>
              <w:tc>
                <w:tcPr>
                  <w:tcW w:w="1420" w:type="dxa"/>
                </w:tcPr>
                <w:p w14:paraId="4285D9A4" w14:textId="77777777" w:rsidR="00D43407" w:rsidRPr="008D7BE4" w:rsidRDefault="00D43407">
                  <w:pPr>
                    <w:jc w:val="right"/>
                    <w:rPr>
                      <w:rFonts w:ascii="Times New Roman" w:hAnsi="Times New Roman"/>
                      <w:b/>
                      <w:bCs/>
                    </w:rPr>
                  </w:pPr>
                  <w:r w:rsidRPr="008D7BE4">
                    <w:rPr>
                      <w:rFonts w:ascii="Times New Roman" w:hAnsi="Times New Roman"/>
                      <w:b/>
                      <w:bCs/>
                    </w:rPr>
                    <w:t>TOTAL</w:t>
                  </w:r>
                </w:p>
              </w:tc>
              <w:tc>
                <w:tcPr>
                  <w:tcW w:w="1418" w:type="dxa"/>
                </w:tcPr>
                <w:p w14:paraId="23FB48B7" w14:textId="77777777" w:rsidR="00D43407" w:rsidRPr="008D7BE4" w:rsidRDefault="00D43407">
                  <w:pPr>
                    <w:rPr>
                      <w:rFonts w:ascii="Times New Roman" w:hAnsi="Times New Roman"/>
                      <w:i/>
                      <w:iCs/>
                    </w:rPr>
                  </w:pPr>
                  <w:r w:rsidRPr="008D7BE4">
                    <w:rPr>
                      <w:rFonts w:ascii="Times New Roman" w:hAnsi="Times New Roman"/>
                      <w:i/>
                      <w:iCs/>
                    </w:rPr>
                    <w:t>XXX</w:t>
                  </w:r>
                </w:p>
              </w:tc>
              <w:tc>
                <w:tcPr>
                  <w:tcW w:w="2549" w:type="dxa"/>
                  <w:shd w:val="clear" w:color="auto" w:fill="BFBFBF" w:themeFill="background1" w:themeFillShade="BF"/>
                </w:tcPr>
                <w:p w14:paraId="7A2149AD" w14:textId="77777777" w:rsidR="00D43407" w:rsidRPr="00F10E04" w:rsidRDefault="00D43407"/>
              </w:tc>
              <w:tc>
                <w:tcPr>
                  <w:tcW w:w="1697" w:type="dxa"/>
                  <w:shd w:val="clear" w:color="auto" w:fill="BFBFBF" w:themeFill="background1" w:themeFillShade="BF"/>
                </w:tcPr>
                <w:p w14:paraId="6A1470B3" w14:textId="77777777" w:rsidR="00D43407" w:rsidRPr="00F10E04" w:rsidRDefault="00D43407">
                  <w:pPr>
                    <w:ind w:left="-1384" w:right="4147"/>
                  </w:pPr>
                </w:p>
              </w:tc>
            </w:tr>
          </w:tbl>
          <w:p w14:paraId="4FD81FEB" w14:textId="77777777" w:rsidR="00D43407" w:rsidRDefault="00D43407">
            <w:pPr>
              <w:pStyle w:val="TableParagraph"/>
              <w:spacing w:before="125"/>
              <w:ind w:left="0" w:right="193"/>
              <w:jc w:val="both"/>
              <w:rPr>
                <w:iCs/>
                <w:sz w:val="24"/>
                <w:lang w:val="en-GB"/>
              </w:rPr>
            </w:pPr>
          </w:p>
          <w:p w14:paraId="314D6419" w14:textId="77777777" w:rsidR="00D43407" w:rsidRDefault="00D43407">
            <w:pPr>
              <w:pStyle w:val="TableParagraph"/>
              <w:spacing w:before="125"/>
              <w:ind w:right="193"/>
              <w:jc w:val="both"/>
              <w:rPr>
                <w:b/>
                <w:bCs/>
                <w:iCs/>
                <w:sz w:val="24"/>
                <w:lang w:val="en-GB"/>
              </w:rPr>
            </w:pPr>
            <w:r w:rsidRPr="00220745">
              <w:rPr>
                <w:b/>
                <w:bCs/>
                <w:iCs/>
                <w:sz w:val="24"/>
                <w:lang w:val="en-GB"/>
              </w:rPr>
              <w:t xml:space="preserve">Table of </w:t>
            </w:r>
            <w:r w:rsidRPr="00BE206C">
              <w:rPr>
                <w:b/>
                <w:bCs/>
                <w:iCs/>
                <w:sz w:val="24"/>
                <w:lang w:val="en-GB"/>
              </w:rPr>
              <w:t xml:space="preserve">estimated </w:t>
            </w:r>
            <w:r w:rsidRPr="001C7AF9">
              <w:rPr>
                <w:b/>
                <w:bCs/>
                <w:iCs/>
                <w:sz w:val="24"/>
                <w:lang w:val="en-GB"/>
              </w:rPr>
              <w:t>additional commitments</w:t>
            </w:r>
            <w:r>
              <w:rPr>
                <w:b/>
                <w:bCs/>
                <w:iCs/>
                <w:sz w:val="24"/>
                <w:lang w:val="en-GB"/>
              </w:rPr>
              <w:t xml:space="preserve"> (Optional)</w:t>
            </w:r>
          </w:p>
          <w:tbl>
            <w:tblPr>
              <w:tblStyle w:val="TableGrid"/>
              <w:tblW w:w="8218" w:type="dxa"/>
              <w:tblInd w:w="238" w:type="dxa"/>
              <w:tblLayout w:type="fixed"/>
              <w:tblLook w:val="04A0" w:firstRow="1" w:lastRow="0" w:firstColumn="1" w:lastColumn="0" w:noHBand="0" w:noVBand="1"/>
            </w:tblPr>
            <w:tblGrid>
              <w:gridCol w:w="1134"/>
              <w:gridCol w:w="1420"/>
              <w:gridCol w:w="1418"/>
              <w:gridCol w:w="2549"/>
              <w:gridCol w:w="1697"/>
            </w:tblGrid>
            <w:tr w:rsidR="00D43407" w:rsidRPr="00C56E12" w14:paraId="24DBE28F" w14:textId="77777777">
              <w:tc>
                <w:tcPr>
                  <w:tcW w:w="1134" w:type="dxa"/>
                </w:tcPr>
                <w:p w14:paraId="0105D1E0" w14:textId="77777777" w:rsidR="00D43407" w:rsidRPr="008D7BE4" w:rsidRDefault="00D43407">
                  <w:pPr>
                    <w:rPr>
                      <w:rFonts w:ascii="Times New Roman" w:hAnsi="Times New Roman"/>
                      <w:iCs/>
                    </w:rPr>
                  </w:pPr>
                  <w:r w:rsidRPr="008D7BE4">
                    <w:rPr>
                      <w:rFonts w:ascii="Times New Roman" w:hAnsi="Times New Roman"/>
                      <w:iCs/>
                    </w:rPr>
                    <w:t>Technical area</w:t>
                  </w:r>
                </w:p>
              </w:tc>
              <w:tc>
                <w:tcPr>
                  <w:tcW w:w="1420" w:type="dxa"/>
                </w:tcPr>
                <w:p w14:paraId="57513A17" w14:textId="77777777" w:rsidR="00D43407" w:rsidRPr="008D7BE4" w:rsidRDefault="00D43407">
                  <w:pPr>
                    <w:rPr>
                      <w:rFonts w:ascii="Times New Roman" w:hAnsi="Times New Roman"/>
                      <w:iCs/>
                    </w:rPr>
                  </w:pPr>
                  <w:r w:rsidRPr="008D7BE4">
                    <w:rPr>
                      <w:rFonts w:ascii="Times New Roman" w:hAnsi="Times New Roman"/>
                      <w:b/>
                      <w:bCs/>
                      <w:iCs/>
                    </w:rPr>
                    <w:t xml:space="preserve">Additional </w:t>
                  </w:r>
                  <w:r w:rsidRPr="008D7BE4">
                    <w:rPr>
                      <w:rFonts w:ascii="Times New Roman" w:hAnsi="Times New Roman"/>
                      <w:iCs/>
                    </w:rPr>
                    <w:t xml:space="preserve">Commitment </w:t>
                  </w:r>
                </w:p>
              </w:tc>
              <w:tc>
                <w:tcPr>
                  <w:tcW w:w="1418" w:type="dxa"/>
                </w:tcPr>
                <w:p w14:paraId="622E7BA4" w14:textId="77777777" w:rsidR="00D43407" w:rsidRPr="008D7BE4" w:rsidRDefault="00D43407">
                  <w:pPr>
                    <w:rPr>
                      <w:rFonts w:ascii="Times New Roman" w:hAnsi="Times New Roman"/>
                      <w:iCs/>
                    </w:rPr>
                  </w:pPr>
                  <w:r w:rsidRPr="008D7BE4">
                    <w:rPr>
                      <w:rFonts w:ascii="Times New Roman" w:hAnsi="Times New Roman"/>
                      <w:iCs/>
                    </w:rPr>
                    <w:t>Contribution</w:t>
                  </w:r>
                </w:p>
                <w:p w14:paraId="2C4A2E7A" w14:textId="77777777" w:rsidR="00D43407" w:rsidRPr="008D7BE4" w:rsidRDefault="00D43407">
                  <w:pPr>
                    <w:rPr>
                      <w:rFonts w:ascii="Times New Roman" w:hAnsi="Times New Roman"/>
                      <w:iCs/>
                    </w:rPr>
                  </w:pPr>
                  <w:r w:rsidRPr="008D7BE4">
                    <w:rPr>
                      <w:rFonts w:ascii="Times New Roman" w:hAnsi="Times New Roman"/>
                      <w:iCs/>
                    </w:rPr>
                    <w:t>[EUR]</w:t>
                  </w:r>
                </w:p>
              </w:tc>
              <w:tc>
                <w:tcPr>
                  <w:tcW w:w="2549" w:type="dxa"/>
                </w:tcPr>
                <w:p w14:paraId="34E5C760" w14:textId="77777777" w:rsidR="00D43407" w:rsidRPr="008D7BE4" w:rsidRDefault="00D43407">
                  <w:pPr>
                    <w:rPr>
                      <w:rFonts w:ascii="Times New Roman" w:hAnsi="Times New Roman"/>
                      <w:iCs/>
                      <w:lang w:val="en-US"/>
                    </w:rPr>
                  </w:pPr>
                  <w:r w:rsidRPr="008D7BE4">
                    <w:rPr>
                      <w:rFonts w:ascii="Times New Roman" w:hAnsi="Times New Roman"/>
                      <w:iCs/>
                    </w:rPr>
                    <w:t>Further details on the additional commitment</w:t>
                  </w:r>
                </w:p>
              </w:tc>
              <w:tc>
                <w:tcPr>
                  <w:tcW w:w="1697" w:type="dxa"/>
                </w:tcPr>
                <w:p w14:paraId="6E1E8B88" w14:textId="42D2164C" w:rsidR="00D43407" w:rsidRPr="008D7BE4" w:rsidRDefault="00D43407">
                  <w:pPr>
                    <w:rPr>
                      <w:rFonts w:ascii="Times New Roman" w:hAnsi="Times New Roman"/>
                      <w:iCs/>
                    </w:rPr>
                  </w:pPr>
                  <w:r w:rsidRPr="008D7BE4">
                    <w:rPr>
                      <w:rFonts w:ascii="Times New Roman" w:hAnsi="Times New Roman"/>
                      <w:iCs/>
                    </w:rPr>
                    <w:t xml:space="preserve">Relevant </w:t>
                  </w:r>
                  <w:r w:rsidR="00A44AC4" w:rsidRPr="008D7BE4">
                    <w:rPr>
                      <w:rFonts w:ascii="Times New Roman" w:hAnsi="Times New Roman"/>
                      <w:iCs/>
                    </w:rPr>
                    <w:t xml:space="preserve">MAWP </w:t>
                  </w:r>
                  <w:r w:rsidR="006517FD">
                    <w:rPr>
                      <w:rFonts w:ascii="Times New Roman" w:hAnsi="Times New Roman"/>
                      <w:iCs/>
                    </w:rPr>
                    <w:t>research activity</w:t>
                  </w:r>
                  <w:r w:rsidR="006517FD" w:rsidRPr="008D7BE4">
                    <w:rPr>
                      <w:rFonts w:ascii="Times New Roman" w:hAnsi="Times New Roman"/>
                      <w:iCs/>
                    </w:rPr>
                    <w:t xml:space="preserve"> </w:t>
                  </w:r>
                  <w:r w:rsidR="006517FD">
                    <w:rPr>
                      <w:rFonts w:ascii="Times New Roman" w:hAnsi="Times New Roman"/>
                      <w:iCs/>
                    </w:rPr>
                    <w:t>and Flagship Area</w:t>
                  </w:r>
                </w:p>
              </w:tc>
            </w:tr>
            <w:tr w:rsidR="00D43407" w:rsidRPr="00C56E12" w14:paraId="239EE84C" w14:textId="77777777">
              <w:tc>
                <w:tcPr>
                  <w:tcW w:w="1134" w:type="dxa"/>
                </w:tcPr>
                <w:p w14:paraId="228F4F0F" w14:textId="77777777" w:rsidR="00D43407" w:rsidRPr="008D7BE4" w:rsidRDefault="00D43407">
                  <w:pPr>
                    <w:rPr>
                      <w:rFonts w:ascii="Times New Roman" w:hAnsi="Times New Roman"/>
                      <w:iCs/>
                    </w:rPr>
                  </w:pPr>
                  <w:r w:rsidRPr="008D7BE4">
                    <w:rPr>
                      <w:rFonts w:ascii="Times New Roman" w:hAnsi="Times New Roman"/>
                      <w:i/>
                      <w:iCs/>
                    </w:rPr>
                    <w:t>[To be completed]</w:t>
                  </w:r>
                </w:p>
              </w:tc>
              <w:tc>
                <w:tcPr>
                  <w:tcW w:w="1420" w:type="dxa"/>
                </w:tcPr>
                <w:p w14:paraId="6ED8B462" w14:textId="77777777" w:rsidR="00D43407" w:rsidRPr="008D7BE4" w:rsidRDefault="00D43407">
                  <w:pPr>
                    <w:rPr>
                      <w:rFonts w:ascii="Times New Roman" w:hAnsi="Times New Roman"/>
                      <w:b/>
                      <w:bCs/>
                      <w:iCs/>
                    </w:rPr>
                  </w:pPr>
                  <w:r w:rsidRPr="008D7BE4">
                    <w:rPr>
                      <w:rFonts w:ascii="Times New Roman" w:hAnsi="Times New Roman"/>
                      <w:i/>
                      <w:iCs/>
                    </w:rPr>
                    <w:t>[To be completed]</w:t>
                  </w:r>
                </w:p>
              </w:tc>
              <w:tc>
                <w:tcPr>
                  <w:tcW w:w="1418" w:type="dxa"/>
                </w:tcPr>
                <w:p w14:paraId="0A8D0DD0" w14:textId="77777777" w:rsidR="00D43407" w:rsidRPr="008D7BE4" w:rsidRDefault="00D43407">
                  <w:pPr>
                    <w:rPr>
                      <w:rFonts w:ascii="Times New Roman" w:hAnsi="Times New Roman"/>
                      <w:iCs/>
                    </w:rPr>
                  </w:pPr>
                  <w:r w:rsidRPr="008D7BE4">
                    <w:rPr>
                      <w:rFonts w:ascii="Times New Roman" w:hAnsi="Times New Roman"/>
                      <w:i/>
                      <w:iCs/>
                    </w:rPr>
                    <w:t>[To be completed]</w:t>
                  </w:r>
                </w:p>
              </w:tc>
              <w:tc>
                <w:tcPr>
                  <w:tcW w:w="2549" w:type="dxa"/>
                </w:tcPr>
                <w:p w14:paraId="6057A1ED" w14:textId="77777777" w:rsidR="00D43407" w:rsidRPr="008D7BE4" w:rsidRDefault="00D43407">
                  <w:pPr>
                    <w:rPr>
                      <w:rFonts w:ascii="Times New Roman" w:hAnsi="Times New Roman"/>
                      <w:iCs/>
                    </w:rPr>
                  </w:pPr>
                  <w:r w:rsidRPr="008D7BE4">
                    <w:rPr>
                      <w:rFonts w:ascii="Times New Roman" w:hAnsi="Times New Roman"/>
                      <w:i/>
                      <w:iCs/>
                    </w:rPr>
                    <w:t>[To be completed]</w:t>
                  </w:r>
                </w:p>
              </w:tc>
              <w:tc>
                <w:tcPr>
                  <w:tcW w:w="1697" w:type="dxa"/>
                </w:tcPr>
                <w:p w14:paraId="1CEBF83C" w14:textId="77777777" w:rsidR="00D43407" w:rsidRPr="008D7BE4" w:rsidRDefault="00D43407">
                  <w:pPr>
                    <w:rPr>
                      <w:rFonts w:ascii="Times New Roman" w:hAnsi="Times New Roman"/>
                      <w:iCs/>
                    </w:rPr>
                  </w:pPr>
                  <w:r w:rsidRPr="008D7BE4">
                    <w:rPr>
                      <w:rFonts w:ascii="Times New Roman" w:hAnsi="Times New Roman"/>
                      <w:i/>
                      <w:iCs/>
                    </w:rPr>
                    <w:t>[To be completed]</w:t>
                  </w:r>
                </w:p>
              </w:tc>
            </w:tr>
            <w:tr w:rsidR="00D43407" w:rsidRPr="00C56E12" w14:paraId="0ECA5008" w14:textId="77777777">
              <w:tc>
                <w:tcPr>
                  <w:tcW w:w="1134" w:type="dxa"/>
                </w:tcPr>
                <w:p w14:paraId="22425E90" w14:textId="77777777" w:rsidR="00D43407" w:rsidRPr="008D7BE4" w:rsidRDefault="00D43407">
                  <w:pPr>
                    <w:rPr>
                      <w:rFonts w:ascii="Times New Roman" w:hAnsi="Times New Roman"/>
                      <w:iCs/>
                    </w:rPr>
                  </w:pPr>
                  <w:r w:rsidRPr="008D7BE4">
                    <w:rPr>
                      <w:rFonts w:ascii="Times New Roman" w:hAnsi="Times New Roman"/>
                      <w:iCs/>
                    </w:rPr>
                    <w:t>…</w:t>
                  </w:r>
                </w:p>
              </w:tc>
              <w:tc>
                <w:tcPr>
                  <w:tcW w:w="1420" w:type="dxa"/>
                </w:tcPr>
                <w:p w14:paraId="67328191" w14:textId="77777777" w:rsidR="00D43407" w:rsidRPr="008D7BE4" w:rsidRDefault="00D43407">
                  <w:pPr>
                    <w:rPr>
                      <w:rFonts w:ascii="Times New Roman" w:hAnsi="Times New Roman"/>
                      <w:b/>
                      <w:bCs/>
                      <w:iCs/>
                    </w:rPr>
                  </w:pPr>
                  <w:r w:rsidRPr="008D7BE4">
                    <w:rPr>
                      <w:rFonts w:ascii="Times New Roman" w:hAnsi="Times New Roman"/>
                      <w:iCs/>
                    </w:rPr>
                    <w:t>…</w:t>
                  </w:r>
                </w:p>
              </w:tc>
              <w:tc>
                <w:tcPr>
                  <w:tcW w:w="1418" w:type="dxa"/>
                </w:tcPr>
                <w:p w14:paraId="17A18DEA" w14:textId="77777777" w:rsidR="00D43407" w:rsidRPr="008D7BE4" w:rsidRDefault="00D43407">
                  <w:pPr>
                    <w:rPr>
                      <w:rFonts w:ascii="Times New Roman" w:hAnsi="Times New Roman"/>
                      <w:iCs/>
                    </w:rPr>
                  </w:pPr>
                  <w:r w:rsidRPr="008D7BE4">
                    <w:rPr>
                      <w:rFonts w:ascii="Times New Roman" w:hAnsi="Times New Roman"/>
                      <w:iCs/>
                    </w:rPr>
                    <w:t>…</w:t>
                  </w:r>
                </w:p>
              </w:tc>
              <w:tc>
                <w:tcPr>
                  <w:tcW w:w="2549" w:type="dxa"/>
                </w:tcPr>
                <w:p w14:paraId="2BCE159D" w14:textId="77777777" w:rsidR="00D43407" w:rsidRPr="00220745" w:rsidRDefault="00D43407">
                  <w:pPr>
                    <w:rPr>
                      <w:iCs/>
                    </w:rPr>
                  </w:pPr>
                  <w:r w:rsidRPr="004D2CDA">
                    <w:rPr>
                      <w:iCs/>
                    </w:rPr>
                    <w:t>…</w:t>
                  </w:r>
                </w:p>
              </w:tc>
              <w:tc>
                <w:tcPr>
                  <w:tcW w:w="1697" w:type="dxa"/>
                </w:tcPr>
                <w:p w14:paraId="1C1FE614" w14:textId="77777777" w:rsidR="00D43407" w:rsidRPr="00C56E12" w:rsidRDefault="00D43407">
                  <w:pPr>
                    <w:rPr>
                      <w:iCs/>
                    </w:rPr>
                  </w:pPr>
                  <w:r w:rsidRPr="004D2CDA">
                    <w:rPr>
                      <w:iCs/>
                    </w:rPr>
                    <w:t>…</w:t>
                  </w:r>
                </w:p>
              </w:tc>
            </w:tr>
            <w:tr w:rsidR="00D43407" w:rsidRPr="00C56E12" w14:paraId="4FDDD6BE" w14:textId="77777777">
              <w:tc>
                <w:tcPr>
                  <w:tcW w:w="1134" w:type="dxa"/>
                </w:tcPr>
                <w:p w14:paraId="026CF051" w14:textId="77777777" w:rsidR="00D43407" w:rsidRPr="008D7BE4" w:rsidRDefault="00D43407">
                  <w:pPr>
                    <w:rPr>
                      <w:rFonts w:ascii="Times New Roman" w:hAnsi="Times New Roman"/>
                      <w:iCs/>
                    </w:rPr>
                  </w:pPr>
                  <w:r w:rsidRPr="008D7BE4">
                    <w:rPr>
                      <w:rFonts w:ascii="Times New Roman" w:hAnsi="Times New Roman"/>
                      <w:iCs/>
                    </w:rPr>
                    <w:t>…</w:t>
                  </w:r>
                </w:p>
              </w:tc>
              <w:tc>
                <w:tcPr>
                  <w:tcW w:w="1420" w:type="dxa"/>
                </w:tcPr>
                <w:p w14:paraId="284C09C0" w14:textId="77777777" w:rsidR="00D43407" w:rsidRPr="008D7BE4" w:rsidRDefault="00D43407">
                  <w:pPr>
                    <w:rPr>
                      <w:rFonts w:ascii="Times New Roman" w:hAnsi="Times New Roman"/>
                      <w:b/>
                      <w:bCs/>
                      <w:iCs/>
                    </w:rPr>
                  </w:pPr>
                  <w:r w:rsidRPr="008D7BE4">
                    <w:rPr>
                      <w:rFonts w:ascii="Times New Roman" w:hAnsi="Times New Roman"/>
                      <w:iCs/>
                    </w:rPr>
                    <w:t>…</w:t>
                  </w:r>
                </w:p>
              </w:tc>
              <w:tc>
                <w:tcPr>
                  <w:tcW w:w="1418" w:type="dxa"/>
                </w:tcPr>
                <w:p w14:paraId="081ED8AE" w14:textId="77777777" w:rsidR="00D43407" w:rsidRPr="008D7BE4" w:rsidRDefault="00D43407">
                  <w:pPr>
                    <w:rPr>
                      <w:rFonts w:ascii="Times New Roman" w:hAnsi="Times New Roman"/>
                      <w:iCs/>
                    </w:rPr>
                  </w:pPr>
                  <w:r w:rsidRPr="008D7BE4">
                    <w:rPr>
                      <w:rFonts w:ascii="Times New Roman" w:hAnsi="Times New Roman"/>
                      <w:iCs/>
                    </w:rPr>
                    <w:t>…</w:t>
                  </w:r>
                </w:p>
              </w:tc>
              <w:tc>
                <w:tcPr>
                  <w:tcW w:w="2549" w:type="dxa"/>
                </w:tcPr>
                <w:p w14:paraId="226B5218" w14:textId="77777777" w:rsidR="00D43407" w:rsidRPr="00220745" w:rsidRDefault="00D43407">
                  <w:pPr>
                    <w:rPr>
                      <w:iCs/>
                    </w:rPr>
                  </w:pPr>
                  <w:r w:rsidRPr="004D2CDA">
                    <w:rPr>
                      <w:iCs/>
                    </w:rPr>
                    <w:t>…</w:t>
                  </w:r>
                </w:p>
              </w:tc>
              <w:tc>
                <w:tcPr>
                  <w:tcW w:w="1697" w:type="dxa"/>
                </w:tcPr>
                <w:p w14:paraId="0A39361E" w14:textId="77777777" w:rsidR="00D43407" w:rsidRPr="00C56E12" w:rsidRDefault="00D43407">
                  <w:pPr>
                    <w:rPr>
                      <w:iCs/>
                    </w:rPr>
                  </w:pPr>
                  <w:r w:rsidRPr="004D2CDA">
                    <w:rPr>
                      <w:iCs/>
                    </w:rPr>
                    <w:t>…</w:t>
                  </w:r>
                </w:p>
              </w:tc>
            </w:tr>
            <w:tr w:rsidR="00D43407" w:rsidRPr="00C56E12" w14:paraId="518E2EC0" w14:textId="77777777">
              <w:tc>
                <w:tcPr>
                  <w:tcW w:w="1134" w:type="dxa"/>
                </w:tcPr>
                <w:p w14:paraId="0C84198F" w14:textId="77777777" w:rsidR="00D43407" w:rsidRPr="008D7BE4" w:rsidRDefault="00D43407">
                  <w:pPr>
                    <w:rPr>
                      <w:rFonts w:ascii="Times New Roman" w:hAnsi="Times New Roman"/>
                      <w:iCs/>
                    </w:rPr>
                  </w:pPr>
                  <w:r w:rsidRPr="008D7BE4">
                    <w:rPr>
                      <w:rFonts w:ascii="Times New Roman" w:hAnsi="Times New Roman"/>
                      <w:iCs/>
                    </w:rPr>
                    <w:lastRenderedPageBreak/>
                    <w:t>…</w:t>
                  </w:r>
                </w:p>
              </w:tc>
              <w:tc>
                <w:tcPr>
                  <w:tcW w:w="1420" w:type="dxa"/>
                </w:tcPr>
                <w:p w14:paraId="42D530F5" w14:textId="77777777" w:rsidR="00D43407" w:rsidRPr="008D7BE4" w:rsidRDefault="00D43407">
                  <w:pPr>
                    <w:rPr>
                      <w:rFonts w:ascii="Times New Roman" w:hAnsi="Times New Roman"/>
                      <w:b/>
                      <w:bCs/>
                      <w:iCs/>
                    </w:rPr>
                  </w:pPr>
                  <w:r w:rsidRPr="008D7BE4">
                    <w:rPr>
                      <w:rFonts w:ascii="Times New Roman" w:hAnsi="Times New Roman"/>
                      <w:iCs/>
                    </w:rPr>
                    <w:t>…</w:t>
                  </w:r>
                </w:p>
              </w:tc>
              <w:tc>
                <w:tcPr>
                  <w:tcW w:w="1418" w:type="dxa"/>
                </w:tcPr>
                <w:p w14:paraId="07C3EEB7" w14:textId="77777777" w:rsidR="00D43407" w:rsidRPr="008D7BE4" w:rsidRDefault="00D43407">
                  <w:pPr>
                    <w:rPr>
                      <w:rFonts w:ascii="Times New Roman" w:hAnsi="Times New Roman"/>
                      <w:iCs/>
                    </w:rPr>
                  </w:pPr>
                  <w:r w:rsidRPr="008D7BE4">
                    <w:rPr>
                      <w:rFonts w:ascii="Times New Roman" w:hAnsi="Times New Roman"/>
                      <w:iCs/>
                    </w:rPr>
                    <w:t>…</w:t>
                  </w:r>
                </w:p>
              </w:tc>
              <w:tc>
                <w:tcPr>
                  <w:tcW w:w="2549" w:type="dxa"/>
                </w:tcPr>
                <w:p w14:paraId="02A98F71" w14:textId="77777777" w:rsidR="00D43407" w:rsidRPr="00220745" w:rsidRDefault="00D43407">
                  <w:pPr>
                    <w:rPr>
                      <w:iCs/>
                    </w:rPr>
                  </w:pPr>
                  <w:r w:rsidRPr="004D2CDA">
                    <w:rPr>
                      <w:iCs/>
                    </w:rPr>
                    <w:t>…</w:t>
                  </w:r>
                </w:p>
              </w:tc>
              <w:tc>
                <w:tcPr>
                  <w:tcW w:w="1697" w:type="dxa"/>
                </w:tcPr>
                <w:p w14:paraId="3DF094ED" w14:textId="77777777" w:rsidR="00D43407" w:rsidRPr="00C56E12" w:rsidRDefault="00D43407">
                  <w:pPr>
                    <w:rPr>
                      <w:iCs/>
                    </w:rPr>
                  </w:pPr>
                  <w:r w:rsidRPr="004D2CDA">
                    <w:rPr>
                      <w:iCs/>
                    </w:rPr>
                    <w:t>…</w:t>
                  </w:r>
                </w:p>
              </w:tc>
            </w:tr>
            <w:tr w:rsidR="00D43407" w:rsidRPr="002378F4" w14:paraId="6602C34D" w14:textId="77777777">
              <w:tc>
                <w:tcPr>
                  <w:tcW w:w="1134" w:type="dxa"/>
                </w:tcPr>
                <w:p w14:paraId="56A466BF" w14:textId="77777777" w:rsidR="00D43407" w:rsidRPr="008D7BE4" w:rsidRDefault="00D43407">
                  <w:pPr>
                    <w:jc w:val="right"/>
                    <w:rPr>
                      <w:rFonts w:ascii="Times New Roman" w:hAnsi="Times New Roman"/>
                      <w:b/>
                      <w:bCs/>
                    </w:rPr>
                  </w:pPr>
                </w:p>
              </w:tc>
              <w:tc>
                <w:tcPr>
                  <w:tcW w:w="1420" w:type="dxa"/>
                </w:tcPr>
                <w:p w14:paraId="7C0695E9" w14:textId="77777777" w:rsidR="00D43407" w:rsidRPr="008D7BE4" w:rsidRDefault="00D43407">
                  <w:pPr>
                    <w:jc w:val="right"/>
                    <w:rPr>
                      <w:rFonts w:ascii="Times New Roman" w:hAnsi="Times New Roman"/>
                      <w:b/>
                      <w:bCs/>
                    </w:rPr>
                  </w:pPr>
                  <w:r w:rsidRPr="008D7BE4">
                    <w:rPr>
                      <w:rFonts w:ascii="Times New Roman" w:hAnsi="Times New Roman"/>
                      <w:b/>
                      <w:bCs/>
                    </w:rPr>
                    <w:t>TOTAL</w:t>
                  </w:r>
                </w:p>
              </w:tc>
              <w:tc>
                <w:tcPr>
                  <w:tcW w:w="1418" w:type="dxa"/>
                </w:tcPr>
                <w:p w14:paraId="23B1F465" w14:textId="77777777" w:rsidR="00D43407" w:rsidRPr="008D7BE4" w:rsidRDefault="00D43407">
                  <w:pPr>
                    <w:rPr>
                      <w:rFonts w:ascii="Times New Roman" w:hAnsi="Times New Roman"/>
                      <w:i/>
                      <w:iCs/>
                    </w:rPr>
                  </w:pPr>
                  <w:r w:rsidRPr="008D7BE4">
                    <w:rPr>
                      <w:rFonts w:ascii="Times New Roman" w:hAnsi="Times New Roman"/>
                      <w:i/>
                      <w:iCs/>
                    </w:rPr>
                    <w:t>XXX</w:t>
                  </w:r>
                </w:p>
              </w:tc>
              <w:tc>
                <w:tcPr>
                  <w:tcW w:w="2549" w:type="dxa"/>
                  <w:shd w:val="clear" w:color="auto" w:fill="BFBFBF" w:themeFill="background1" w:themeFillShade="BF"/>
                </w:tcPr>
                <w:p w14:paraId="7CF99E21" w14:textId="77777777" w:rsidR="00D43407" w:rsidRPr="00F10E04" w:rsidRDefault="00D43407"/>
              </w:tc>
              <w:tc>
                <w:tcPr>
                  <w:tcW w:w="1697" w:type="dxa"/>
                  <w:shd w:val="clear" w:color="auto" w:fill="BFBFBF" w:themeFill="background1" w:themeFillShade="BF"/>
                </w:tcPr>
                <w:p w14:paraId="0F345738" w14:textId="77777777" w:rsidR="00D43407" w:rsidRPr="00F10E04" w:rsidRDefault="00D43407">
                  <w:pPr>
                    <w:ind w:left="-1384" w:right="4147"/>
                  </w:pPr>
                </w:p>
              </w:tc>
            </w:tr>
          </w:tbl>
          <w:p w14:paraId="130B5783" w14:textId="77777777" w:rsidR="00D43407" w:rsidRDefault="00D43407">
            <w:pPr>
              <w:pStyle w:val="TableParagraph"/>
              <w:spacing w:before="125"/>
              <w:ind w:left="0" w:right="193"/>
              <w:jc w:val="both"/>
              <w:rPr>
                <w:b/>
                <w:bCs/>
                <w:iCs/>
                <w:sz w:val="24"/>
                <w:lang w:val="en-GB"/>
              </w:rPr>
            </w:pPr>
          </w:p>
          <w:p w14:paraId="3528FDB4" w14:textId="77777777" w:rsidR="00D43407" w:rsidRPr="00220745" w:rsidRDefault="00D43407">
            <w:pPr>
              <w:pStyle w:val="TableParagraph"/>
              <w:spacing w:before="125"/>
              <w:ind w:left="0" w:right="193"/>
              <w:jc w:val="both"/>
              <w:rPr>
                <w:b/>
                <w:bCs/>
                <w:iCs/>
                <w:sz w:val="24"/>
                <w:lang w:val="en-GB"/>
              </w:rPr>
            </w:pPr>
          </w:p>
          <w:p w14:paraId="0099B651" w14:textId="77777777" w:rsidR="00D43407" w:rsidRPr="00BE206C" w:rsidRDefault="00D43407">
            <w:pPr>
              <w:pStyle w:val="TableParagraph"/>
              <w:spacing w:before="125"/>
              <w:ind w:right="193"/>
              <w:jc w:val="both"/>
              <w:rPr>
                <w:iCs/>
                <w:sz w:val="24"/>
                <w:lang w:val="en-GB"/>
              </w:rPr>
            </w:pPr>
          </w:p>
          <w:p w14:paraId="23F3DF53" w14:textId="77777777" w:rsidR="00D43407" w:rsidRPr="00BE206C" w:rsidRDefault="00D43407">
            <w:pPr>
              <w:pStyle w:val="TableParagraph"/>
              <w:spacing w:before="125"/>
              <w:ind w:right="193"/>
              <w:jc w:val="both"/>
              <w:rPr>
                <w:i/>
                <w:sz w:val="24"/>
                <w:lang w:val="en-GB"/>
              </w:rPr>
            </w:pPr>
          </w:p>
          <w:p w14:paraId="5DCB38D6" w14:textId="77777777" w:rsidR="00D43407" w:rsidRPr="00BE206C" w:rsidRDefault="00D43407">
            <w:pPr>
              <w:pStyle w:val="TableParagraph"/>
              <w:spacing w:before="125"/>
              <w:ind w:left="720" w:right="193"/>
              <w:jc w:val="both"/>
              <w:rPr>
                <w:i/>
                <w:sz w:val="24"/>
                <w:lang w:val="en-GB"/>
              </w:rPr>
            </w:pPr>
          </w:p>
          <w:p w14:paraId="58504C3C" w14:textId="77777777" w:rsidR="00D43407" w:rsidRDefault="00D43407">
            <w:pPr>
              <w:pStyle w:val="TableParagraph"/>
              <w:spacing w:before="125"/>
              <w:jc w:val="both"/>
              <w:rPr>
                <w:b/>
                <w:i/>
                <w:sz w:val="24"/>
              </w:rPr>
            </w:pPr>
          </w:p>
        </w:tc>
      </w:tr>
    </w:tbl>
    <w:p w14:paraId="6FFCFE10" w14:textId="77777777" w:rsidR="00085E31" w:rsidRPr="00085E31" w:rsidRDefault="00085E31" w:rsidP="00797FDC">
      <w:pPr>
        <w:rPr>
          <w:lang w:val="en-US"/>
        </w:rPr>
      </w:pPr>
    </w:p>
    <w:p w14:paraId="5763C0D7" w14:textId="77777777" w:rsidR="00797FDC" w:rsidRPr="00797FDC" w:rsidRDefault="00797FDC" w:rsidP="00797FDC"/>
    <w:p w14:paraId="3052A995" w14:textId="77777777" w:rsidR="00797FDC" w:rsidRPr="00797FDC" w:rsidRDefault="00797FDC" w:rsidP="00797FDC"/>
    <w:p w14:paraId="3B5F07C7" w14:textId="77777777" w:rsidR="00797FDC" w:rsidRPr="00797FDC" w:rsidRDefault="00797FDC" w:rsidP="00797FDC"/>
    <w:p w14:paraId="4F4654FD" w14:textId="77777777" w:rsidR="00797FDC" w:rsidRPr="00797FDC" w:rsidRDefault="00797FDC" w:rsidP="00797FDC"/>
    <w:p w14:paraId="59DFB868" w14:textId="77777777" w:rsidR="00797FDC" w:rsidRPr="00797FDC" w:rsidRDefault="00797FDC" w:rsidP="00797FDC"/>
    <w:p w14:paraId="31E25FE2" w14:textId="77777777" w:rsidR="00797FDC" w:rsidRPr="00797FDC" w:rsidRDefault="00797FDC" w:rsidP="00797FDC"/>
    <w:p w14:paraId="11D7B367" w14:textId="77777777" w:rsidR="00797FDC" w:rsidRPr="00797FDC" w:rsidRDefault="00797FDC" w:rsidP="00797FDC"/>
    <w:sectPr w:rsidR="00797FDC" w:rsidRPr="00797F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0BB9" w14:textId="77777777" w:rsidR="00544CE2" w:rsidRDefault="00544CE2" w:rsidP="00797FDC">
      <w:pPr>
        <w:spacing w:after="0"/>
      </w:pPr>
      <w:r>
        <w:separator/>
      </w:r>
    </w:p>
  </w:endnote>
  <w:endnote w:type="continuationSeparator" w:id="0">
    <w:p w14:paraId="0493E11C" w14:textId="77777777" w:rsidR="00544CE2" w:rsidRDefault="00544CE2" w:rsidP="00797FDC">
      <w:pPr>
        <w:spacing w:after="0"/>
      </w:pPr>
      <w:r>
        <w:continuationSeparator/>
      </w:r>
    </w:p>
  </w:endnote>
  <w:endnote w:type="continuationNotice" w:id="1">
    <w:p w14:paraId="1482C2DF" w14:textId="77777777" w:rsidR="00544CE2" w:rsidRDefault="00544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337D" w14:textId="77777777" w:rsidR="00544CE2" w:rsidRDefault="00544CE2" w:rsidP="00797FDC">
      <w:pPr>
        <w:spacing w:after="0"/>
      </w:pPr>
      <w:r>
        <w:separator/>
      </w:r>
    </w:p>
  </w:footnote>
  <w:footnote w:type="continuationSeparator" w:id="0">
    <w:p w14:paraId="77014948" w14:textId="77777777" w:rsidR="00544CE2" w:rsidRDefault="00544CE2" w:rsidP="00797FDC">
      <w:pPr>
        <w:spacing w:after="0"/>
      </w:pPr>
      <w:r>
        <w:continuationSeparator/>
      </w:r>
    </w:p>
  </w:footnote>
  <w:footnote w:type="continuationNotice" w:id="1">
    <w:p w14:paraId="50B9FB2C" w14:textId="77777777" w:rsidR="00544CE2" w:rsidRDefault="00544CE2">
      <w:pPr>
        <w:spacing w:after="0"/>
      </w:pPr>
    </w:p>
  </w:footnote>
  <w:footnote w:id="2">
    <w:p w14:paraId="6FA112D1" w14:textId="41384A18" w:rsidR="00D43407" w:rsidRPr="00C309BC" w:rsidRDefault="00D43407" w:rsidP="00D43407">
      <w:pPr>
        <w:pStyle w:val="FootnoteText"/>
        <w:spacing w:after="0"/>
      </w:pPr>
      <w:r w:rsidRPr="00C309BC">
        <w:rPr>
          <w:rStyle w:val="FootnoteReference"/>
        </w:rPr>
        <w:footnoteRef/>
      </w:r>
      <w:r w:rsidRPr="00C309BC">
        <w:t xml:space="preserve"> </w:t>
      </w:r>
      <w:r w:rsidRPr="009703B7">
        <w:t>For more information</w:t>
      </w:r>
      <w:r w:rsidR="001A2448">
        <w:t>,</w:t>
      </w:r>
      <w:r w:rsidRPr="009703B7">
        <w:t xml:space="preserve"> please consult Article 2 (Definitions)</w:t>
      </w:r>
      <w:r>
        <w:t>, Article 11 (</w:t>
      </w:r>
      <w:r w:rsidRPr="0018623C">
        <w:t>Contributions from members other than the</w:t>
      </w:r>
      <w:r w:rsidR="001A2448">
        <w:t xml:space="preserve"> </w:t>
      </w:r>
      <w:r w:rsidRPr="0018623C">
        <w:t>Union and contributing partners</w:t>
      </w:r>
      <w:r>
        <w:t>) and Article 90 (</w:t>
      </w:r>
      <w:r w:rsidRPr="0018623C">
        <w:t>Scope of additional activities</w:t>
      </w:r>
      <w:r>
        <w:t>)</w:t>
      </w:r>
      <w:r w:rsidRPr="009703B7">
        <w:t xml:space="preserve"> of the SBA Regulation</w:t>
      </w:r>
    </w:p>
  </w:footnote>
  <w:footnote w:id="3">
    <w:p w14:paraId="115BDE87" w14:textId="77777777" w:rsidR="00D43407" w:rsidRPr="00C309BC" w:rsidRDefault="00D43407" w:rsidP="00D43407">
      <w:pPr>
        <w:pStyle w:val="FootnoteText"/>
        <w:spacing w:after="0"/>
      </w:pPr>
      <w:r w:rsidRPr="00C309BC">
        <w:rPr>
          <w:rStyle w:val="FootnoteReference"/>
        </w:rPr>
        <w:footnoteRef/>
      </w:r>
      <w:r w:rsidRPr="00C309BC">
        <w:t xml:space="preserve"> Leverage ratio = (estimated private investments) / (targeted EU funding)</w:t>
      </w:r>
    </w:p>
  </w:footnote>
  <w:footnote w:id="4">
    <w:p w14:paraId="070B8518" w14:textId="10AE39A7" w:rsidR="00D43407" w:rsidRDefault="00D43407" w:rsidP="00D43407">
      <w:pPr>
        <w:pStyle w:val="FootnoteText"/>
        <w:spacing w:after="0"/>
      </w:pPr>
      <w:r>
        <w:rPr>
          <w:rStyle w:val="FootnoteReference"/>
        </w:rPr>
        <w:footnoteRef/>
      </w:r>
      <w:r>
        <w:t xml:space="preserve"> </w:t>
      </w:r>
      <w:r w:rsidR="006100DF">
        <w:t>O</w:t>
      </w:r>
      <w:r w:rsidRPr="00F65F8A">
        <w:t xml:space="preserve">ver </w:t>
      </w:r>
      <w:r w:rsidR="006100DF">
        <w:t>Europe’s Rail Joint Undert</w:t>
      </w:r>
      <w:r w:rsidR="00AF3D7E">
        <w:t>a</w:t>
      </w:r>
      <w:r w:rsidR="006100DF">
        <w:t>king</w:t>
      </w:r>
      <w:r>
        <w:t xml:space="preserve"> </w:t>
      </w:r>
      <w:r w:rsidRPr="00F65F8A">
        <w:t>programme duration (until 2031)</w:t>
      </w:r>
    </w:p>
  </w:footnote>
  <w:footnote w:id="5">
    <w:p w14:paraId="33937B0E" w14:textId="6A7E7A48" w:rsidR="00280CC7" w:rsidRDefault="00280CC7" w:rsidP="00280CC7">
      <w:pPr>
        <w:pStyle w:val="FootnoteText"/>
        <w:spacing w:after="0"/>
      </w:pPr>
      <w:r>
        <w:rPr>
          <w:rStyle w:val="FootnoteReference"/>
          <w:rFonts w:eastAsia="Calibri"/>
        </w:rPr>
        <w:footnoteRef/>
      </w:r>
      <w:r>
        <w:rPr>
          <w:sz w:val="18"/>
          <w:szCs w:val="18"/>
        </w:rPr>
        <w:t xml:space="preserve"> </w:t>
      </w:r>
      <w:r w:rsidR="001421F4">
        <w:rPr>
          <w:sz w:val="18"/>
          <w:szCs w:val="18"/>
        </w:rPr>
        <w:tab/>
      </w:r>
      <w:r>
        <w:rPr>
          <w:sz w:val="18"/>
          <w:szCs w:val="18"/>
        </w:rPr>
        <w:t>The candidate Member's indicative overall in-kind contribution to the EU-Rail.</w:t>
      </w:r>
      <w:r>
        <w:t xml:space="preserve"> </w:t>
      </w:r>
    </w:p>
  </w:footnote>
  <w:footnote w:id="6">
    <w:p w14:paraId="3BE485AD" w14:textId="35CC92A9" w:rsidR="00280CC7" w:rsidRDefault="00280CC7" w:rsidP="00280CC7">
      <w:pPr>
        <w:pStyle w:val="FootnoteText"/>
        <w:spacing w:after="0"/>
      </w:pPr>
      <w:r>
        <w:rPr>
          <w:rStyle w:val="FootnoteReference"/>
          <w:rFonts w:eastAsia="Calibri"/>
        </w:rPr>
        <w:footnoteRef/>
      </w:r>
      <w:r>
        <w:rPr>
          <w:sz w:val="18"/>
          <w:szCs w:val="18"/>
        </w:rPr>
        <w:t xml:space="preserve"> </w:t>
      </w:r>
      <w:r w:rsidR="001421F4">
        <w:rPr>
          <w:sz w:val="18"/>
          <w:szCs w:val="18"/>
        </w:rPr>
        <w:tab/>
      </w:r>
      <w:r>
        <w:rPr>
          <w:sz w:val="18"/>
          <w:szCs w:val="18"/>
        </w:rPr>
        <w:t xml:space="preserve">Pursuant to Article 2(8) of the SBA, in-kind contributions to operational activities’ means contributions by </w:t>
      </w:r>
      <w:r w:rsidR="003A64EC">
        <w:rPr>
          <w:sz w:val="18"/>
          <w:szCs w:val="18"/>
        </w:rPr>
        <w:t>P</w:t>
      </w:r>
      <w:r>
        <w:rPr>
          <w:sz w:val="18"/>
          <w:szCs w:val="18"/>
        </w:rPr>
        <w:t xml:space="preserve">rivate </w:t>
      </w:r>
      <w:r w:rsidR="003A64EC">
        <w:rPr>
          <w:sz w:val="18"/>
          <w:szCs w:val="18"/>
        </w:rPr>
        <w:t>M</w:t>
      </w:r>
      <w:r>
        <w:rPr>
          <w:sz w:val="18"/>
          <w:szCs w:val="18"/>
        </w:rPr>
        <w:t>embers, constituent entities</w:t>
      </w:r>
      <w:r w:rsidR="00EE54AE">
        <w:rPr>
          <w:sz w:val="18"/>
          <w:szCs w:val="18"/>
        </w:rPr>
        <w:t>,</w:t>
      </w:r>
      <w:r>
        <w:rPr>
          <w:sz w:val="18"/>
          <w:szCs w:val="18"/>
        </w:rPr>
        <w:t xml:space="preserve"> or the affiliated entities of either, by international organisations and by contributing partners, consisting of the eligible costs incurred by them in implementing indirect actions less the contribution of that </w:t>
      </w:r>
      <w:r w:rsidR="003A64EC">
        <w:rPr>
          <w:sz w:val="18"/>
          <w:szCs w:val="18"/>
        </w:rPr>
        <w:t>J</w:t>
      </w:r>
      <w:r>
        <w:rPr>
          <w:sz w:val="18"/>
          <w:szCs w:val="18"/>
        </w:rPr>
        <w:t xml:space="preserve">oint </w:t>
      </w:r>
      <w:r w:rsidR="003A64EC">
        <w:rPr>
          <w:sz w:val="18"/>
          <w:szCs w:val="18"/>
        </w:rPr>
        <w:t>U</w:t>
      </w:r>
      <w:r>
        <w:rPr>
          <w:sz w:val="18"/>
          <w:szCs w:val="18"/>
        </w:rPr>
        <w:t xml:space="preserve">ndertaking and of the participating states of that joint undertaking to those costs. </w:t>
      </w:r>
      <w:r w:rsidRPr="005B3883">
        <w:rPr>
          <w:sz w:val="18"/>
          <w:szCs w:val="18"/>
        </w:rPr>
        <w:t>Estimate to be based on the applicable Horizon Europe funding rates for Innovation Actions, i.e.</w:t>
      </w:r>
      <w:r w:rsidR="00DC4DFD">
        <w:rPr>
          <w:sz w:val="18"/>
          <w:szCs w:val="18"/>
        </w:rPr>
        <w:t>,</w:t>
      </w:r>
      <w:r w:rsidRPr="005B3883">
        <w:rPr>
          <w:sz w:val="18"/>
          <w:szCs w:val="18"/>
        </w:rPr>
        <w:t xml:space="preserve"> 70% direct costs + 25% indirect costs, and 100% direct costs + 25% indirect costs for non-profit entities.</w:t>
      </w:r>
      <w:r>
        <w:rPr>
          <w:sz w:val="18"/>
          <w:szCs w:val="18"/>
        </w:rPr>
        <w:t xml:space="preserve"> To consider that Members are expected to significantly contribute to Flagship Project, where the funding rate is reduced in accordance with the SBA, and the last call for Flagship Project entailed a funding rate of 60% at project level.</w:t>
      </w:r>
    </w:p>
  </w:footnote>
  <w:footnote w:id="7">
    <w:p w14:paraId="48E92386" w14:textId="293E5D44" w:rsidR="00280CC7" w:rsidRDefault="00280CC7" w:rsidP="00280CC7">
      <w:pPr>
        <w:pStyle w:val="FootnoteText"/>
        <w:spacing w:after="0"/>
      </w:pPr>
      <w:r>
        <w:rPr>
          <w:rStyle w:val="FootnoteReference"/>
          <w:rFonts w:eastAsia="Calibri"/>
        </w:rPr>
        <w:footnoteRef/>
      </w:r>
      <w:r>
        <w:rPr>
          <w:sz w:val="18"/>
          <w:szCs w:val="18"/>
        </w:rPr>
        <w:t xml:space="preserve"> </w:t>
      </w:r>
      <w:r w:rsidR="001421F4">
        <w:rPr>
          <w:sz w:val="18"/>
          <w:szCs w:val="18"/>
        </w:rPr>
        <w:tab/>
      </w:r>
      <w:r>
        <w:rPr>
          <w:sz w:val="18"/>
          <w:szCs w:val="18"/>
        </w:rPr>
        <w:t xml:space="preserve">Pursuant to Article 2(10) of the SBA in-kind contributions to additional activities’ means contributions by the </w:t>
      </w:r>
      <w:r w:rsidR="003A64EC">
        <w:rPr>
          <w:sz w:val="18"/>
          <w:szCs w:val="18"/>
        </w:rPr>
        <w:t>P</w:t>
      </w:r>
      <w:r>
        <w:rPr>
          <w:sz w:val="18"/>
          <w:szCs w:val="18"/>
        </w:rPr>
        <w:t xml:space="preserve">rivate </w:t>
      </w:r>
      <w:r w:rsidR="003A64EC">
        <w:rPr>
          <w:sz w:val="18"/>
          <w:szCs w:val="18"/>
        </w:rPr>
        <w:t>M</w:t>
      </w:r>
      <w:r>
        <w:rPr>
          <w:sz w:val="18"/>
          <w:szCs w:val="18"/>
        </w:rPr>
        <w:t>embers, constituent entities</w:t>
      </w:r>
      <w:r w:rsidR="00EE54AE">
        <w:rPr>
          <w:sz w:val="18"/>
          <w:szCs w:val="18"/>
        </w:rPr>
        <w:t>,</w:t>
      </w:r>
      <w:r>
        <w:rPr>
          <w:sz w:val="18"/>
          <w:szCs w:val="18"/>
        </w:rPr>
        <w:t xml:space="preserve"> or the affiliated entities of either, and by international organisations, consisting of the costs incurred by them in implementing additional activities less any contribution to those costs from the Union and from the participating states of that </w:t>
      </w:r>
      <w:r w:rsidR="003A64EC">
        <w:rPr>
          <w:sz w:val="18"/>
          <w:szCs w:val="18"/>
        </w:rPr>
        <w:t>J</w:t>
      </w:r>
      <w:r>
        <w:rPr>
          <w:sz w:val="18"/>
          <w:szCs w:val="18"/>
        </w:rPr>
        <w:t xml:space="preserve">oint </w:t>
      </w:r>
      <w:r w:rsidR="003A64EC">
        <w:rPr>
          <w:sz w:val="18"/>
          <w:szCs w:val="18"/>
        </w:rPr>
        <w:t>U</w:t>
      </w:r>
      <w:r>
        <w:rPr>
          <w:sz w:val="18"/>
          <w:szCs w:val="18"/>
        </w:rPr>
        <w:t>ndertaking. The candidate Member's indicative overall in-kind contribution to additional activities to the EU-Rail. A high</w:t>
      </w:r>
      <w:r w:rsidR="003A64EC">
        <w:rPr>
          <w:sz w:val="18"/>
          <w:szCs w:val="18"/>
        </w:rPr>
        <w:t>-</w:t>
      </w:r>
      <w:r>
        <w:rPr>
          <w:sz w:val="18"/>
          <w:szCs w:val="18"/>
        </w:rPr>
        <w:t>level description is needed at this stage while more information will be required in case of selection under the “Additional Activities Plan” that will be annexed to the EU-Rail Work Programme as approved by the Governing Board.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043E"/>
    <w:multiLevelType w:val="hybridMultilevel"/>
    <w:tmpl w:val="01ACA63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0534B12"/>
    <w:multiLevelType w:val="hybridMultilevel"/>
    <w:tmpl w:val="81946A80"/>
    <w:lvl w:ilvl="0" w:tplc="1809000B">
      <w:start w:val="1"/>
      <w:numFmt w:val="bullet"/>
      <w:lvlText w:val=""/>
      <w:lvlJc w:val="left"/>
      <w:pPr>
        <w:ind w:left="828" w:hanging="360"/>
      </w:pPr>
      <w:rPr>
        <w:rFonts w:ascii="Wingdings" w:hAnsi="Wingdings" w:hint="default"/>
      </w:rPr>
    </w:lvl>
    <w:lvl w:ilvl="1" w:tplc="18090003" w:tentative="1">
      <w:start w:val="1"/>
      <w:numFmt w:val="bullet"/>
      <w:lvlText w:val="o"/>
      <w:lvlJc w:val="left"/>
      <w:pPr>
        <w:ind w:left="1548" w:hanging="360"/>
      </w:pPr>
      <w:rPr>
        <w:rFonts w:ascii="Courier New" w:hAnsi="Courier New" w:cs="Courier New" w:hint="default"/>
      </w:rPr>
    </w:lvl>
    <w:lvl w:ilvl="2" w:tplc="18090005" w:tentative="1">
      <w:start w:val="1"/>
      <w:numFmt w:val="bullet"/>
      <w:lvlText w:val=""/>
      <w:lvlJc w:val="left"/>
      <w:pPr>
        <w:ind w:left="2268" w:hanging="360"/>
      </w:pPr>
      <w:rPr>
        <w:rFonts w:ascii="Wingdings" w:hAnsi="Wingdings" w:hint="default"/>
      </w:rPr>
    </w:lvl>
    <w:lvl w:ilvl="3" w:tplc="18090001" w:tentative="1">
      <w:start w:val="1"/>
      <w:numFmt w:val="bullet"/>
      <w:lvlText w:val=""/>
      <w:lvlJc w:val="left"/>
      <w:pPr>
        <w:ind w:left="2988" w:hanging="360"/>
      </w:pPr>
      <w:rPr>
        <w:rFonts w:ascii="Symbol" w:hAnsi="Symbol" w:hint="default"/>
      </w:rPr>
    </w:lvl>
    <w:lvl w:ilvl="4" w:tplc="18090003" w:tentative="1">
      <w:start w:val="1"/>
      <w:numFmt w:val="bullet"/>
      <w:lvlText w:val="o"/>
      <w:lvlJc w:val="left"/>
      <w:pPr>
        <w:ind w:left="3708" w:hanging="360"/>
      </w:pPr>
      <w:rPr>
        <w:rFonts w:ascii="Courier New" w:hAnsi="Courier New" w:cs="Courier New" w:hint="default"/>
      </w:rPr>
    </w:lvl>
    <w:lvl w:ilvl="5" w:tplc="18090005" w:tentative="1">
      <w:start w:val="1"/>
      <w:numFmt w:val="bullet"/>
      <w:lvlText w:val=""/>
      <w:lvlJc w:val="left"/>
      <w:pPr>
        <w:ind w:left="4428" w:hanging="360"/>
      </w:pPr>
      <w:rPr>
        <w:rFonts w:ascii="Wingdings" w:hAnsi="Wingdings" w:hint="default"/>
      </w:rPr>
    </w:lvl>
    <w:lvl w:ilvl="6" w:tplc="18090001" w:tentative="1">
      <w:start w:val="1"/>
      <w:numFmt w:val="bullet"/>
      <w:lvlText w:val=""/>
      <w:lvlJc w:val="left"/>
      <w:pPr>
        <w:ind w:left="5148" w:hanging="360"/>
      </w:pPr>
      <w:rPr>
        <w:rFonts w:ascii="Symbol" w:hAnsi="Symbol" w:hint="default"/>
      </w:rPr>
    </w:lvl>
    <w:lvl w:ilvl="7" w:tplc="18090003" w:tentative="1">
      <w:start w:val="1"/>
      <w:numFmt w:val="bullet"/>
      <w:lvlText w:val="o"/>
      <w:lvlJc w:val="left"/>
      <w:pPr>
        <w:ind w:left="5868" w:hanging="360"/>
      </w:pPr>
      <w:rPr>
        <w:rFonts w:ascii="Courier New" w:hAnsi="Courier New" w:cs="Courier New" w:hint="default"/>
      </w:rPr>
    </w:lvl>
    <w:lvl w:ilvl="8" w:tplc="18090005" w:tentative="1">
      <w:start w:val="1"/>
      <w:numFmt w:val="bullet"/>
      <w:lvlText w:val=""/>
      <w:lvlJc w:val="left"/>
      <w:pPr>
        <w:ind w:left="6588" w:hanging="360"/>
      </w:pPr>
      <w:rPr>
        <w:rFonts w:ascii="Wingdings" w:hAnsi="Wingdings" w:hint="default"/>
      </w:rPr>
    </w:lvl>
  </w:abstractNum>
  <w:abstractNum w:abstractNumId="2" w15:restartNumberingAfterBreak="0">
    <w:nsid w:val="54C42135"/>
    <w:multiLevelType w:val="hybridMultilevel"/>
    <w:tmpl w:val="6B00381A"/>
    <w:lvl w:ilvl="0" w:tplc="1364513A">
      <w:start w:val="1"/>
      <w:numFmt w:val="decimal"/>
      <w:lvlText w:val="%1."/>
      <w:lvlJc w:val="left"/>
      <w:pPr>
        <w:ind w:left="1440" w:hanging="720"/>
      </w:pPr>
      <w:rPr>
        <w:rFonts w:hint="default"/>
      </w:rPr>
    </w:lvl>
    <w:lvl w:ilvl="1" w:tplc="CAF6F6E8">
      <w:start w:val="1"/>
      <w:numFmt w:val="lowerLetter"/>
      <w:lvlText w:val="%2."/>
      <w:lvlJc w:val="left"/>
      <w:pPr>
        <w:ind w:left="2160" w:hanging="72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641F3847"/>
    <w:multiLevelType w:val="hybridMultilevel"/>
    <w:tmpl w:val="9BDCCB50"/>
    <w:lvl w:ilvl="0" w:tplc="1364513A">
      <w:start w:val="1"/>
      <w:numFmt w:val="decimal"/>
      <w:lvlText w:val="%1."/>
      <w:lvlJc w:val="left"/>
      <w:pPr>
        <w:ind w:left="144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5CE4F7A"/>
    <w:multiLevelType w:val="hybridMultilevel"/>
    <w:tmpl w:val="772412DE"/>
    <w:lvl w:ilvl="0" w:tplc="1809000B">
      <w:start w:val="1"/>
      <w:numFmt w:val="bullet"/>
      <w:lvlText w:val=""/>
      <w:lvlJc w:val="left"/>
      <w:pPr>
        <w:ind w:left="827" w:hanging="360"/>
      </w:pPr>
      <w:rPr>
        <w:rFonts w:ascii="Wingdings" w:hAnsi="Wingdings"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5" w15:restartNumberingAfterBreak="0">
    <w:nsid w:val="751B5D8A"/>
    <w:multiLevelType w:val="hybridMultilevel"/>
    <w:tmpl w:val="8ADEF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52969"/>
    <w:multiLevelType w:val="hybridMultilevel"/>
    <w:tmpl w:val="99222A1C"/>
    <w:lvl w:ilvl="0" w:tplc="ED8CAF70">
      <w:start w:val="1"/>
      <w:numFmt w:val="decimal"/>
      <w:lvlText w:val="%1."/>
      <w:lvlJc w:val="left"/>
      <w:pPr>
        <w:tabs>
          <w:tab w:val="num" w:pos="720"/>
        </w:tabs>
        <w:ind w:left="720" w:hanging="360"/>
      </w:pPr>
    </w:lvl>
    <w:lvl w:ilvl="1" w:tplc="E12291AE">
      <w:start w:val="1"/>
      <w:numFmt w:val="decimal"/>
      <w:lvlText w:val="%2."/>
      <w:lvlJc w:val="left"/>
      <w:pPr>
        <w:tabs>
          <w:tab w:val="num" w:pos="1440"/>
        </w:tabs>
        <w:ind w:left="1440" w:hanging="360"/>
      </w:pPr>
    </w:lvl>
    <w:lvl w:ilvl="2" w:tplc="608E85CC" w:tentative="1">
      <w:start w:val="1"/>
      <w:numFmt w:val="decimal"/>
      <w:lvlText w:val="%3."/>
      <w:lvlJc w:val="left"/>
      <w:pPr>
        <w:tabs>
          <w:tab w:val="num" w:pos="2160"/>
        </w:tabs>
        <w:ind w:left="2160" w:hanging="360"/>
      </w:pPr>
    </w:lvl>
    <w:lvl w:ilvl="3" w:tplc="84A075A8" w:tentative="1">
      <w:start w:val="1"/>
      <w:numFmt w:val="decimal"/>
      <w:lvlText w:val="%4."/>
      <w:lvlJc w:val="left"/>
      <w:pPr>
        <w:tabs>
          <w:tab w:val="num" w:pos="2880"/>
        </w:tabs>
        <w:ind w:left="2880" w:hanging="360"/>
      </w:pPr>
    </w:lvl>
    <w:lvl w:ilvl="4" w:tplc="49804276" w:tentative="1">
      <w:start w:val="1"/>
      <w:numFmt w:val="decimal"/>
      <w:lvlText w:val="%5."/>
      <w:lvlJc w:val="left"/>
      <w:pPr>
        <w:tabs>
          <w:tab w:val="num" w:pos="3600"/>
        </w:tabs>
        <w:ind w:left="3600" w:hanging="360"/>
      </w:pPr>
    </w:lvl>
    <w:lvl w:ilvl="5" w:tplc="1E3C3448" w:tentative="1">
      <w:start w:val="1"/>
      <w:numFmt w:val="decimal"/>
      <w:lvlText w:val="%6."/>
      <w:lvlJc w:val="left"/>
      <w:pPr>
        <w:tabs>
          <w:tab w:val="num" w:pos="4320"/>
        </w:tabs>
        <w:ind w:left="4320" w:hanging="360"/>
      </w:pPr>
    </w:lvl>
    <w:lvl w:ilvl="6" w:tplc="16D6526A" w:tentative="1">
      <w:start w:val="1"/>
      <w:numFmt w:val="decimal"/>
      <w:lvlText w:val="%7."/>
      <w:lvlJc w:val="left"/>
      <w:pPr>
        <w:tabs>
          <w:tab w:val="num" w:pos="5040"/>
        </w:tabs>
        <w:ind w:left="5040" w:hanging="360"/>
      </w:pPr>
    </w:lvl>
    <w:lvl w:ilvl="7" w:tplc="1B1A04AC" w:tentative="1">
      <w:start w:val="1"/>
      <w:numFmt w:val="decimal"/>
      <w:lvlText w:val="%8."/>
      <w:lvlJc w:val="left"/>
      <w:pPr>
        <w:tabs>
          <w:tab w:val="num" w:pos="5760"/>
        </w:tabs>
        <w:ind w:left="5760" w:hanging="360"/>
      </w:pPr>
    </w:lvl>
    <w:lvl w:ilvl="8" w:tplc="9ED831B8" w:tentative="1">
      <w:start w:val="1"/>
      <w:numFmt w:val="decimal"/>
      <w:lvlText w:val="%9."/>
      <w:lvlJc w:val="left"/>
      <w:pPr>
        <w:tabs>
          <w:tab w:val="num" w:pos="6480"/>
        </w:tabs>
        <w:ind w:left="6480" w:hanging="360"/>
      </w:pPr>
    </w:lvl>
  </w:abstractNum>
  <w:num w:numId="1" w16cid:durableId="1312322733">
    <w:abstractNumId w:val="4"/>
  </w:num>
  <w:num w:numId="2" w16cid:durableId="1651980979">
    <w:abstractNumId w:val="1"/>
  </w:num>
  <w:num w:numId="3" w16cid:durableId="74937840">
    <w:abstractNumId w:val="3"/>
  </w:num>
  <w:num w:numId="4" w16cid:durableId="2040622386">
    <w:abstractNumId w:val="2"/>
  </w:num>
  <w:num w:numId="5" w16cid:durableId="1541747740">
    <w:abstractNumId w:val="0"/>
  </w:num>
  <w:num w:numId="6" w16cid:durableId="542324261">
    <w:abstractNumId w:val="6"/>
  </w:num>
  <w:num w:numId="7" w16cid:durableId="3941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DC"/>
    <w:rsid w:val="00052ED3"/>
    <w:rsid w:val="000571D6"/>
    <w:rsid w:val="000769B4"/>
    <w:rsid w:val="00077CD4"/>
    <w:rsid w:val="00085E31"/>
    <w:rsid w:val="00090951"/>
    <w:rsid w:val="00093984"/>
    <w:rsid w:val="00093C36"/>
    <w:rsid w:val="000960E3"/>
    <w:rsid w:val="000A72DB"/>
    <w:rsid w:val="000D38C7"/>
    <w:rsid w:val="000D47CB"/>
    <w:rsid w:val="000D6A04"/>
    <w:rsid w:val="000E2D4B"/>
    <w:rsid w:val="000E2ECB"/>
    <w:rsid w:val="000F2F95"/>
    <w:rsid w:val="001039AA"/>
    <w:rsid w:val="00106785"/>
    <w:rsid w:val="001130B6"/>
    <w:rsid w:val="00116DA9"/>
    <w:rsid w:val="001272FC"/>
    <w:rsid w:val="001421F4"/>
    <w:rsid w:val="0014631F"/>
    <w:rsid w:val="00163E5D"/>
    <w:rsid w:val="00195DA1"/>
    <w:rsid w:val="001A2448"/>
    <w:rsid w:val="001F74CE"/>
    <w:rsid w:val="00231997"/>
    <w:rsid w:val="002517D2"/>
    <w:rsid w:val="00263E63"/>
    <w:rsid w:val="002644B3"/>
    <w:rsid w:val="00270762"/>
    <w:rsid w:val="00280CC7"/>
    <w:rsid w:val="002B0FAC"/>
    <w:rsid w:val="002C02C5"/>
    <w:rsid w:val="002C26AC"/>
    <w:rsid w:val="002C66E3"/>
    <w:rsid w:val="00301860"/>
    <w:rsid w:val="00326548"/>
    <w:rsid w:val="00333725"/>
    <w:rsid w:val="00343CE0"/>
    <w:rsid w:val="00350F8A"/>
    <w:rsid w:val="00370CD4"/>
    <w:rsid w:val="003916D7"/>
    <w:rsid w:val="003917B9"/>
    <w:rsid w:val="003A2587"/>
    <w:rsid w:val="003A64EC"/>
    <w:rsid w:val="003B04AC"/>
    <w:rsid w:val="003C5B19"/>
    <w:rsid w:val="003C7D52"/>
    <w:rsid w:val="003D24BC"/>
    <w:rsid w:val="003E38E4"/>
    <w:rsid w:val="003E3EF4"/>
    <w:rsid w:val="003E5E0A"/>
    <w:rsid w:val="003F6E75"/>
    <w:rsid w:val="004139D6"/>
    <w:rsid w:val="00417F85"/>
    <w:rsid w:val="00440FCA"/>
    <w:rsid w:val="004612B4"/>
    <w:rsid w:val="004709E5"/>
    <w:rsid w:val="00472E12"/>
    <w:rsid w:val="00482412"/>
    <w:rsid w:val="004C11F4"/>
    <w:rsid w:val="004C1A31"/>
    <w:rsid w:val="004D728F"/>
    <w:rsid w:val="004E139E"/>
    <w:rsid w:val="004E20AE"/>
    <w:rsid w:val="004E5F44"/>
    <w:rsid w:val="004E727A"/>
    <w:rsid w:val="004F0091"/>
    <w:rsid w:val="004F13CC"/>
    <w:rsid w:val="004F29F4"/>
    <w:rsid w:val="004F4B98"/>
    <w:rsid w:val="00505632"/>
    <w:rsid w:val="00524ACA"/>
    <w:rsid w:val="0052720E"/>
    <w:rsid w:val="00527939"/>
    <w:rsid w:val="00532C69"/>
    <w:rsid w:val="00544CE2"/>
    <w:rsid w:val="00565E4E"/>
    <w:rsid w:val="005950A9"/>
    <w:rsid w:val="0059776F"/>
    <w:rsid w:val="005A26CD"/>
    <w:rsid w:val="005B0D9B"/>
    <w:rsid w:val="005E4EFA"/>
    <w:rsid w:val="005F5946"/>
    <w:rsid w:val="006100DF"/>
    <w:rsid w:val="006123E0"/>
    <w:rsid w:val="00612D49"/>
    <w:rsid w:val="006203C4"/>
    <w:rsid w:val="006517FD"/>
    <w:rsid w:val="00654BE4"/>
    <w:rsid w:val="006706B3"/>
    <w:rsid w:val="00683EA6"/>
    <w:rsid w:val="00694886"/>
    <w:rsid w:val="006A0E91"/>
    <w:rsid w:val="006B0B4E"/>
    <w:rsid w:val="006B6C2B"/>
    <w:rsid w:val="006C7951"/>
    <w:rsid w:val="00732A40"/>
    <w:rsid w:val="00746731"/>
    <w:rsid w:val="007525D6"/>
    <w:rsid w:val="0079102C"/>
    <w:rsid w:val="0079382E"/>
    <w:rsid w:val="00797FDC"/>
    <w:rsid w:val="007A2D25"/>
    <w:rsid w:val="007A3EB4"/>
    <w:rsid w:val="007B2315"/>
    <w:rsid w:val="007B2EF1"/>
    <w:rsid w:val="007E0E83"/>
    <w:rsid w:val="007F2DD2"/>
    <w:rsid w:val="007F42D4"/>
    <w:rsid w:val="007F69B2"/>
    <w:rsid w:val="0082494E"/>
    <w:rsid w:val="00856C2B"/>
    <w:rsid w:val="00865B74"/>
    <w:rsid w:val="00885B15"/>
    <w:rsid w:val="008A687A"/>
    <w:rsid w:val="008C35C2"/>
    <w:rsid w:val="008D7BE4"/>
    <w:rsid w:val="008E4EE8"/>
    <w:rsid w:val="008E59D8"/>
    <w:rsid w:val="008F09F4"/>
    <w:rsid w:val="00914E42"/>
    <w:rsid w:val="009209E0"/>
    <w:rsid w:val="00952B71"/>
    <w:rsid w:val="00960625"/>
    <w:rsid w:val="009B3A5C"/>
    <w:rsid w:val="009D5748"/>
    <w:rsid w:val="009E5E63"/>
    <w:rsid w:val="00A44835"/>
    <w:rsid w:val="00A44AC4"/>
    <w:rsid w:val="00A44F1A"/>
    <w:rsid w:val="00A65383"/>
    <w:rsid w:val="00A70947"/>
    <w:rsid w:val="00A72282"/>
    <w:rsid w:val="00A93266"/>
    <w:rsid w:val="00AB6F20"/>
    <w:rsid w:val="00AC2016"/>
    <w:rsid w:val="00AD3286"/>
    <w:rsid w:val="00AD48C7"/>
    <w:rsid w:val="00AD771F"/>
    <w:rsid w:val="00AE0020"/>
    <w:rsid w:val="00AF3D7E"/>
    <w:rsid w:val="00B11B8E"/>
    <w:rsid w:val="00B23335"/>
    <w:rsid w:val="00B43DC7"/>
    <w:rsid w:val="00B605E0"/>
    <w:rsid w:val="00B67F5A"/>
    <w:rsid w:val="00B949D7"/>
    <w:rsid w:val="00BB2B54"/>
    <w:rsid w:val="00BB3ED8"/>
    <w:rsid w:val="00BC06E7"/>
    <w:rsid w:val="00BC4BA1"/>
    <w:rsid w:val="00BE10AC"/>
    <w:rsid w:val="00BE775A"/>
    <w:rsid w:val="00BE7C2F"/>
    <w:rsid w:val="00C215E1"/>
    <w:rsid w:val="00C26886"/>
    <w:rsid w:val="00C434B7"/>
    <w:rsid w:val="00C85B23"/>
    <w:rsid w:val="00CE06D6"/>
    <w:rsid w:val="00D31AA0"/>
    <w:rsid w:val="00D34CE3"/>
    <w:rsid w:val="00D4206B"/>
    <w:rsid w:val="00D43407"/>
    <w:rsid w:val="00D64EAF"/>
    <w:rsid w:val="00D863CB"/>
    <w:rsid w:val="00D95534"/>
    <w:rsid w:val="00D9659D"/>
    <w:rsid w:val="00DB27F3"/>
    <w:rsid w:val="00DC12C6"/>
    <w:rsid w:val="00DC4917"/>
    <w:rsid w:val="00DC4DFD"/>
    <w:rsid w:val="00DE33BC"/>
    <w:rsid w:val="00E118CE"/>
    <w:rsid w:val="00E14A82"/>
    <w:rsid w:val="00E3582A"/>
    <w:rsid w:val="00E37947"/>
    <w:rsid w:val="00E46216"/>
    <w:rsid w:val="00E7777C"/>
    <w:rsid w:val="00E8516B"/>
    <w:rsid w:val="00E901F3"/>
    <w:rsid w:val="00EA06BE"/>
    <w:rsid w:val="00EB11F5"/>
    <w:rsid w:val="00EC657B"/>
    <w:rsid w:val="00ED664B"/>
    <w:rsid w:val="00ED777E"/>
    <w:rsid w:val="00EE0F99"/>
    <w:rsid w:val="00EE1B43"/>
    <w:rsid w:val="00EE54AE"/>
    <w:rsid w:val="00EE6842"/>
    <w:rsid w:val="00F05CBA"/>
    <w:rsid w:val="00F16718"/>
    <w:rsid w:val="00F21D5E"/>
    <w:rsid w:val="00F25601"/>
    <w:rsid w:val="00F5011B"/>
    <w:rsid w:val="00F70606"/>
    <w:rsid w:val="00F72B05"/>
    <w:rsid w:val="00F7589D"/>
    <w:rsid w:val="00F76243"/>
    <w:rsid w:val="00F80B79"/>
    <w:rsid w:val="00F93306"/>
    <w:rsid w:val="00F97232"/>
    <w:rsid w:val="00FA0D98"/>
    <w:rsid w:val="00FB767D"/>
    <w:rsid w:val="0BA65478"/>
    <w:rsid w:val="27C1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89CE"/>
  <w15:chartTrackingRefBased/>
  <w15:docId w15:val="{48EC0D07-8EB7-4B2A-B87F-D312DEDB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rsid w:val="00797FDC"/>
    <w:pPr>
      <w:spacing w:after="200" w:line="240" w:lineRule="auto"/>
      <w:jc w:val="both"/>
    </w:pPr>
    <w:rPr>
      <w:rFonts w:ascii="Calibri" w:eastAsia="Calibri" w:hAnsi="Calibri" w:cs="Times New Roman"/>
      <w:color w:val="59666D"/>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Title"/>
    <w:basedOn w:val="Normal"/>
    <w:uiPriority w:val="8"/>
    <w:semiHidden/>
    <w:rsid w:val="00797FDC"/>
    <w:pPr>
      <w:framePr w:hSpace="181" w:wrap="around" w:vAnchor="page" w:hAnchor="margin" w:x="1" w:y="3216"/>
    </w:pPr>
    <w:rPr>
      <w:b/>
      <w:color w:val="32659D"/>
      <w:sz w:val="72"/>
    </w:rPr>
  </w:style>
  <w:style w:type="paragraph" w:customStyle="1" w:styleId="CoverData">
    <w:name w:val="CoverData"/>
    <w:basedOn w:val="Normal"/>
    <w:uiPriority w:val="8"/>
    <w:semiHidden/>
    <w:rsid w:val="00797FDC"/>
    <w:pPr>
      <w:spacing w:after="0"/>
    </w:pPr>
    <w:rPr>
      <w:b/>
      <w:color w:val="32659D"/>
      <w:sz w:val="24"/>
    </w:rPr>
  </w:style>
  <w:style w:type="character" w:styleId="PlaceholderText">
    <w:name w:val="Placeholder Text"/>
    <w:uiPriority w:val="99"/>
    <w:semiHidden/>
    <w:rsid w:val="00797FDC"/>
    <w:rPr>
      <w:color w:val="808080"/>
    </w:rPr>
  </w:style>
  <w:style w:type="character" w:styleId="Hyperlink">
    <w:name w:val="Hyperlink"/>
    <w:uiPriority w:val="99"/>
    <w:unhideWhenUsed/>
    <w:rsid w:val="00797FDC"/>
    <w:rPr>
      <w:color w:val="0000FF"/>
      <w:u w:val="single"/>
    </w:rPr>
  </w:style>
  <w:style w:type="paragraph" w:customStyle="1" w:styleId="TableParagraph">
    <w:name w:val="Table Paragraph"/>
    <w:basedOn w:val="Normal"/>
    <w:uiPriority w:val="1"/>
    <w:qFormat/>
    <w:rsid w:val="00797FDC"/>
    <w:pPr>
      <w:widowControl w:val="0"/>
      <w:autoSpaceDE w:val="0"/>
      <w:autoSpaceDN w:val="0"/>
      <w:spacing w:after="0"/>
      <w:ind w:left="107"/>
      <w:jc w:val="left"/>
    </w:pPr>
    <w:rPr>
      <w:rFonts w:ascii="Times New Roman" w:eastAsia="Times New Roman" w:hAnsi="Times New Roman"/>
      <w:color w:val="auto"/>
      <w:lang w:val="en-US"/>
    </w:rPr>
  </w:style>
  <w:style w:type="paragraph" w:styleId="FootnoteText">
    <w:name w:val="footnote text"/>
    <w:basedOn w:val="Normal"/>
    <w:link w:val="FootnoteTextChar"/>
    <w:uiPriority w:val="99"/>
    <w:semiHidden/>
    <w:unhideWhenUsed/>
    <w:rsid w:val="00797FDC"/>
    <w:pPr>
      <w:spacing w:after="240"/>
      <w:ind w:left="357" w:hanging="357"/>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uiPriority w:val="99"/>
    <w:semiHidden/>
    <w:rsid w:val="00797FDC"/>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unhideWhenUsed/>
    <w:rsid w:val="00797FDC"/>
    <w:rPr>
      <w:vertAlign w:val="superscript"/>
    </w:rPr>
  </w:style>
  <w:style w:type="table" w:styleId="TableGrid">
    <w:name w:val="Table Grid"/>
    <w:basedOn w:val="TableNormal"/>
    <w:uiPriority w:val="59"/>
    <w:rsid w:val="00797FDC"/>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ED8"/>
    <w:pPr>
      <w:ind w:left="720"/>
      <w:contextualSpacing/>
    </w:pPr>
  </w:style>
  <w:style w:type="character" w:styleId="UnresolvedMention">
    <w:name w:val="Unresolved Mention"/>
    <w:basedOn w:val="DefaultParagraphFont"/>
    <w:uiPriority w:val="99"/>
    <w:semiHidden/>
    <w:unhideWhenUsed/>
    <w:rsid w:val="006A0E91"/>
    <w:rPr>
      <w:color w:val="605E5C"/>
      <w:shd w:val="clear" w:color="auto" w:fill="E1DFDD"/>
    </w:rPr>
  </w:style>
  <w:style w:type="paragraph" w:styleId="Revision">
    <w:name w:val="Revision"/>
    <w:hidden/>
    <w:uiPriority w:val="99"/>
    <w:semiHidden/>
    <w:rsid w:val="006A0E91"/>
    <w:pPr>
      <w:spacing w:after="0" w:line="240" w:lineRule="auto"/>
    </w:pPr>
    <w:rPr>
      <w:rFonts w:ascii="Calibri" w:eastAsia="Calibri" w:hAnsi="Calibri" w:cs="Times New Roman"/>
      <w:color w:val="59666D"/>
      <w:kern w:val="0"/>
      <w:lang w:val="en-GB"/>
      <w14:ligatures w14:val="none"/>
    </w:rPr>
  </w:style>
  <w:style w:type="character" w:styleId="CommentReference">
    <w:name w:val="annotation reference"/>
    <w:basedOn w:val="DefaultParagraphFont"/>
    <w:uiPriority w:val="99"/>
    <w:semiHidden/>
    <w:unhideWhenUsed/>
    <w:rsid w:val="003C5B19"/>
    <w:rPr>
      <w:sz w:val="16"/>
      <w:szCs w:val="16"/>
    </w:rPr>
  </w:style>
  <w:style w:type="paragraph" w:styleId="CommentText">
    <w:name w:val="annotation text"/>
    <w:basedOn w:val="Normal"/>
    <w:link w:val="CommentTextChar"/>
    <w:uiPriority w:val="99"/>
    <w:unhideWhenUsed/>
    <w:rsid w:val="003C5B19"/>
    <w:rPr>
      <w:sz w:val="20"/>
      <w:szCs w:val="20"/>
    </w:rPr>
  </w:style>
  <w:style w:type="character" w:customStyle="1" w:styleId="CommentTextChar">
    <w:name w:val="Comment Text Char"/>
    <w:basedOn w:val="DefaultParagraphFont"/>
    <w:link w:val="CommentText"/>
    <w:uiPriority w:val="99"/>
    <w:rsid w:val="003C5B19"/>
    <w:rPr>
      <w:rFonts w:ascii="Calibri" w:eastAsia="Calibri" w:hAnsi="Calibri" w:cs="Times New Roman"/>
      <w:color w:val="59666D"/>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C5B19"/>
    <w:rPr>
      <w:b/>
      <w:bCs/>
    </w:rPr>
  </w:style>
  <w:style w:type="character" w:customStyle="1" w:styleId="CommentSubjectChar">
    <w:name w:val="Comment Subject Char"/>
    <w:basedOn w:val="CommentTextChar"/>
    <w:link w:val="CommentSubject"/>
    <w:uiPriority w:val="99"/>
    <w:semiHidden/>
    <w:rsid w:val="003C5B19"/>
    <w:rPr>
      <w:rFonts w:ascii="Calibri" w:eastAsia="Calibri" w:hAnsi="Calibri" w:cs="Times New Roman"/>
      <w:b/>
      <w:bCs/>
      <w:color w:val="59666D"/>
      <w:kern w:val="0"/>
      <w:sz w:val="20"/>
      <w:szCs w:val="20"/>
      <w:lang w:val="en-GB"/>
      <w14:ligatures w14:val="none"/>
    </w:rPr>
  </w:style>
  <w:style w:type="character" w:styleId="Mention">
    <w:name w:val="Mention"/>
    <w:basedOn w:val="DefaultParagraphFont"/>
    <w:uiPriority w:val="99"/>
    <w:unhideWhenUsed/>
    <w:rsid w:val="003C5B19"/>
    <w:rPr>
      <w:color w:val="2B579A"/>
      <w:shd w:val="clear" w:color="auto" w:fill="E1DFDD"/>
    </w:rPr>
  </w:style>
  <w:style w:type="paragraph" w:styleId="Header">
    <w:name w:val="header"/>
    <w:basedOn w:val="Normal"/>
    <w:link w:val="HeaderChar"/>
    <w:uiPriority w:val="99"/>
    <w:semiHidden/>
    <w:unhideWhenUsed/>
    <w:rsid w:val="001F74CE"/>
    <w:pPr>
      <w:tabs>
        <w:tab w:val="center" w:pos="4513"/>
        <w:tab w:val="right" w:pos="9026"/>
      </w:tabs>
      <w:spacing w:after="0"/>
    </w:pPr>
  </w:style>
  <w:style w:type="character" w:customStyle="1" w:styleId="HeaderChar">
    <w:name w:val="Header Char"/>
    <w:basedOn w:val="DefaultParagraphFont"/>
    <w:link w:val="Header"/>
    <w:uiPriority w:val="99"/>
    <w:semiHidden/>
    <w:rsid w:val="001F74CE"/>
    <w:rPr>
      <w:rFonts w:ascii="Calibri" w:eastAsia="Calibri" w:hAnsi="Calibri" w:cs="Times New Roman"/>
      <w:color w:val="59666D"/>
      <w:kern w:val="0"/>
      <w:lang w:val="en-GB"/>
      <w14:ligatures w14:val="none"/>
    </w:rPr>
  </w:style>
  <w:style w:type="paragraph" w:styleId="Footer">
    <w:name w:val="footer"/>
    <w:basedOn w:val="Normal"/>
    <w:link w:val="FooterChar"/>
    <w:uiPriority w:val="99"/>
    <w:semiHidden/>
    <w:unhideWhenUsed/>
    <w:rsid w:val="001F74CE"/>
    <w:pPr>
      <w:tabs>
        <w:tab w:val="center" w:pos="4513"/>
        <w:tab w:val="right" w:pos="9026"/>
      </w:tabs>
      <w:spacing w:after="0"/>
    </w:pPr>
  </w:style>
  <w:style w:type="character" w:customStyle="1" w:styleId="FooterChar">
    <w:name w:val="Footer Char"/>
    <w:basedOn w:val="DefaultParagraphFont"/>
    <w:link w:val="Footer"/>
    <w:uiPriority w:val="99"/>
    <w:semiHidden/>
    <w:rsid w:val="001F74CE"/>
    <w:rPr>
      <w:rFonts w:ascii="Calibri" w:eastAsia="Calibri" w:hAnsi="Calibri" w:cs="Times New Roman"/>
      <w:color w:val="59666D"/>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il-research.europa.eu/about-europes-rail/europes-rail-reference-documents/europes-rail-key-docu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all@rail-research.europ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A87837C864061BE34BF6152A7F0E0"/>
        <w:category>
          <w:name w:val="General"/>
          <w:gallery w:val="placeholder"/>
        </w:category>
        <w:types>
          <w:type w:val="bbPlcHdr"/>
        </w:types>
        <w:behaviors>
          <w:behavior w:val="content"/>
        </w:behaviors>
        <w:guid w:val="{4F428655-671D-4E48-995B-0B4294E093BE}"/>
      </w:docPartPr>
      <w:docPartBody>
        <w:p w:rsidR="00D90916" w:rsidRDefault="00090951" w:rsidP="00090951">
          <w:pPr>
            <w:pStyle w:val="C8CA87837C864061BE34BF6152A7F0E0"/>
          </w:pPr>
          <w:r w:rsidRPr="00F137A0">
            <w:rPr>
              <w:rStyle w:val="PlaceholderText"/>
            </w:rPr>
            <w:t>[Sub-Title]</w:t>
          </w:r>
        </w:p>
      </w:docPartBody>
    </w:docPart>
    <w:docPart>
      <w:docPartPr>
        <w:name w:val="6EFA5B8D07324D4A980AE0CBA76C65AE"/>
        <w:category>
          <w:name w:val="General"/>
          <w:gallery w:val="placeholder"/>
        </w:category>
        <w:types>
          <w:type w:val="bbPlcHdr"/>
        </w:types>
        <w:behaviors>
          <w:behavior w:val="content"/>
        </w:behaviors>
        <w:guid w:val="{A8783995-C6CC-4093-B29A-0CB8E2E68C38}"/>
      </w:docPartPr>
      <w:docPartBody>
        <w:p w:rsidR="00D90916" w:rsidRDefault="00090951" w:rsidP="00090951">
          <w:pPr>
            <w:pStyle w:val="6EFA5B8D07324D4A980AE0CBA76C65AE"/>
          </w:pPr>
          <w:r w:rsidRPr="00300BEE">
            <w:rPr>
              <w:rStyle w:val="PlaceholderText"/>
            </w:rPr>
            <w:t>[Classification]</w:t>
          </w:r>
        </w:p>
      </w:docPartBody>
    </w:docPart>
    <w:docPart>
      <w:docPartPr>
        <w:name w:val="1DBB06E9338E48CB8D9958543EE5036B"/>
        <w:category>
          <w:name w:val="General"/>
          <w:gallery w:val="placeholder"/>
        </w:category>
        <w:types>
          <w:type w:val="bbPlcHdr"/>
        </w:types>
        <w:behaviors>
          <w:behavior w:val="content"/>
        </w:behaviors>
        <w:guid w:val="{D6E01744-C320-4B6E-B488-62FF3E6CC863}"/>
      </w:docPartPr>
      <w:docPartBody>
        <w:p w:rsidR="00D5082F" w:rsidRDefault="00090951">
          <w:pPr>
            <w:pStyle w:val="1DBB06E9338E48CB8D9958543EE5036B"/>
          </w:pPr>
          <w:r w:rsidRPr="008D085A">
            <w:rPr>
              <w:rStyle w:val="PlaceholderText"/>
            </w:rPr>
            <w:t>[Edition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51"/>
    <w:rsid w:val="00090951"/>
    <w:rsid w:val="001C15A7"/>
    <w:rsid w:val="00336159"/>
    <w:rsid w:val="003B4C33"/>
    <w:rsid w:val="007E260A"/>
    <w:rsid w:val="00B87D76"/>
    <w:rsid w:val="00C32CF9"/>
    <w:rsid w:val="00CE07F0"/>
    <w:rsid w:val="00D5082F"/>
    <w:rsid w:val="00D8263B"/>
    <w:rsid w:val="00D90916"/>
    <w:rsid w:val="00E8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90951"/>
    <w:rPr>
      <w:color w:val="808080"/>
    </w:rPr>
  </w:style>
  <w:style w:type="paragraph" w:customStyle="1" w:styleId="C8CA87837C864061BE34BF6152A7F0E0">
    <w:name w:val="C8CA87837C864061BE34BF6152A7F0E0"/>
    <w:rsid w:val="00090951"/>
  </w:style>
  <w:style w:type="paragraph" w:customStyle="1" w:styleId="6EFA5B8D07324D4A980AE0CBA76C65AE">
    <w:name w:val="6EFA5B8D07324D4A980AE0CBA76C65AE"/>
    <w:rsid w:val="00090951"/>
  </w:style>
  <w:style w:type="paragraph" w:customStyle="1" w:styleId="1DBB06E9338E48CB8D9958543EE5036B">
    <w:name w:val="1DBB06E9338E48CB8D9958543EE50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0A107419D874CB075C517ABE1AAAA" ma:contentTypeVersion="20" ma:contentTypeDescription="Create a new document." ma:contentTypeScope="" ma:versionID="4372f103c90cef0626694019ba95aba2">
  <xsd:schema xmlns:xsd="http://www.w3.org/2001/XMLSchema" xmlns:xs="http://www.w3.org/2001/XMLSchema" xmlns:p="http://schemas.microsoft.com/office/2006/metadata/properties" xmlns:ns1="http://schemas.microsoft.com/sharepoint/v3" xmlns:ns2="904c1be9-6b89-466f-8299-816110ac5410" xmlns:ns3="adc97dfe-b4b0-4d97-a13e-9d1477880125" targetNamespace="http://schemas.microsoft.com/office/2006/metadata/properties" ma:root="true" ma:fieldsID="e036654eb34dc9e90df4e41684a21dff" ns1:_="" ns2:_="" ns3:_="">
    <xsd:import namespace="http://schemas.microsoft.com/sharepoint/v3"/>
    <xsd:import namespace="904c1be9-6b89-466f-8299-816110ac5410"/>
    <xsd:import namespace="adc97dfe-b4b0-4d97-a13e-9d14778801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c1be9-6b89-466f-8299-816110ac5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5412cb-0d25-4d52-8f85-a47dfee082d6}" ma:internalName="TaxCatchAll" ma:showField="CatchAllData" ma:web="904c1be9-6b89-466f-8299-816110ac54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c97dfe-b4b0-4d97-a13e-9d14778801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0d1a0b-6da7-4abd-844a-b66c9f85b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c97dfe-b4b0-4d97-a13e-9d1477880125">
      <Terms xmlns="http://schemas.microsoft.com/office/infopath/2007/PartnerControls"/>
    </lcf76f155ced4ddcb4097134ff3c332f>
    <_ip_UnifiedCompliancePolicyProperties xmlns="http://schemas.microsoft.com/sharepoint/v3" xsi:nil="true"/>
    <TaxCatchAll xmlns="904c1be9-6b89-466f-8299-816110ac54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22169-4656-4A5F-A07B-128CA104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4c1be9-6b89-466f-8299-816110ac5410"/>
    <ds:schemaRef ds:uri="adc97dfe-b4b0-4d97-a13e-9d1477880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B514C-502B-4E3A-BF27-DDDE9E443EB4}">
  <ds:schemaRefs>
    <ds:schemaRef ds:uri="http://schemas.microsoft.com/office/2006/metadata/properties"/>
    <ds:schemaRef ds:uri="http://schemas.microsoft.com/office/infopath/2007/PartnerControls"/>
    <ds:schemaRef ds:uri="http://schemas.microsoft.com/sharepoint/v3"/>
    <ds:schemaRef ds:uri="adc97dfe-b4b0-4d97-a13e-9d1477880125"/>
    <ds:schemaRef ds:uri="904c1be9-6b89-466f-8299-816110ac5410"/>
  </ds:schemaRefs>
</ds:datastoreItem>
</file>

<file path=customXml/itemProps3.xml><?xml version="1.0" encoding="utf-8"?>
<ds:datastoreItem xmlns:ds="http://schemas.openxmlformats.org/officeDocument/2006/customXml" ds:itemID="{8AE5397D-836D-4898-BB78-6C125285E74C}">
  <ds:schemaRefs>
    <ds:schemaRef ds:uri="http://schemas.openxmlformats.org/officeDocument/2006/bibliography"/>
  </ds:schemaRefs>
</ds:datastoreItem>
</file>

<file path=customXml/itemProps4.xml><?xml version="1.0" encoding="utf-8"?>
<ds:datastoreItem xmlns:ds="http://schemas.openxmlformats.org/officeDocument/2006/customXml" ds:itemID="{03E81371-3D6D-4A4B-B763-00335BCFE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Links>
    <vt:vector size="12" baseType="variant">
      <vt:variant>
        <vt:i4>7471150</vt:i4>
      </vt:variant>
      <vt:variant>
        <vt:i4>3</vt:i4>
      </vt:variant>
      <vt:variant>
        <vt:i4>0</vt:i4>
      </vt:variant>
      <vt:variant>
        <vt:i4>5</vt:i4>
      </vt:variant>
      <vt:variant>
        <vt:lpwstr>https://rail-research.europa.eu/about-europes-rail/europes-rail-reference-documents/europes-rail-key-documents/</vt:lpwstr>
      </vt:variant>
      <vt:variant>
        <vt:lpwstr/>
      </vt:variant>
      <vt:variant>
        <vt:i4>6094906</vt:i4>
      </vt:variant>
      <vt:variant>
        <vt:i4>0</vt:i4>
      </vt:variant>
      <vt:variant>
        <vt:i4>0</vt:i4>
      </vt:variant>
      <vt:variant>
        <vt:i4>5</vt:i4>
      </vt:variant>
      <vt:variant>
        <vt:lpwstr>mailto:info-call@rail-research.europa.eu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COMAS Silvia (EU-RAIL)</dc:creator>
  <cp:keywords/>
  <dc:description/>
  <cp:lastModifiedBy>TORRES Anna (EU-RAIL)</cp:lastModifiedBy>
  <cp:revision>35</cp:revision>
  <dcterms:created xsi:type="dcterms:W3CDTF">2024-06-21T22:27:00Z</dcterms:created>
  <dcterms:modified xsi:type="dcterms:W3CDTF">2024-06-21T14:53:00Z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0x0101003100A107419D874CB075C517ABE1AAAA</vt:lpwstr>
  </property>
  <property fmtid="{D5CDD505-2E9C-101B-9397-08002B2CF9AE}" pid="3" name="MediaServiceImageTags">
    <vt:lpwstr/>
  </property>
</Properties>
</file>